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06AE6">
      <w:pPr>
        <w:spacing w:line="520" w:lineRule="exact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ascii="Times New Roman" w:hAnsi="Times New Roman" w:eastAsia="仿宋" w:cs="Times New Roman"/>
          <w:b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b/>
          <w:sz w:val="28"/>
          <w:szCs w:val="28"/>
        </w:rPr>
        <w:t>2</w:t>
      </w:r>
    </w:p>
    <w:p w14:paraId="4191BCE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投标人资格声明函</w:t>
      </w:r>
    </w:p>
    <w:p w14:paraId="0F09422A">
      <w:pPr>
        <w:spacing w:line="520" w:lineRule="exact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致：</w:t>
      </w:r>
      <w:r>
        <w:rPr>
          <w:rFonts w:hint="eastAsia" w:ascii="Times New Roman" w:hAnsi="Times New Roman" w:eastAsia="仿宋" w:cs="Times New Roman"/>
          <w:sz w:val="24"/>
          <w:u w:val="single"/>
        </w:rPr>
        <w:t>常州大学</w:t>
      </w:r>
    </w:p>
    <w:p w14:paraId="713C00F9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按照《中华人民共和国政府采购法》第二十二条和招标文件的规定，我单位郑重声明如下：</w:t>
      </w:r>
    </w:p>
    <w:p w14:paraId="25FE47BF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一、我单位是按照中华人民共和国法律规定登记注册的，注册地点为</w:t>
      </w:r>
      <w:r>
        <w:rPr>
          <w:rFonts w:hint="eastAsia" w:ascii="Times New Roman" w:hAnsi="Times New Roman" w:eastAsia="仿宋" w:cs="Times New Roman"/>
          <w:sz w:val="24"/>
          <w:u w:val="single"/>
        </w:rPr>
        <w:t xml:space="preserve">         </w:t>
      </w:r>
      <w:r>
        <w:rPr>
          <w:rFonts w:hint="eastAsia" w:ascii="Times New Roman" w:hAnsi="Times New Roman" w:eastAsia="仿宋" w:cs="Times New Roman"/>
          <w:sz w:val="24"/>
        </w:rPr>
        <w:t>，全称为</w:t>
      </w:r>
      <w:r>
        <w:rPr>
          <w:rFonts w:hint="eastAsia" w:ascii="Times New Roman" w:hAnsi="Times New Roman" w:eastAsia="仿宋" w:cs="Times New Roman"/>
          <w:sz w:val="24"/>
          <w:u w:val="single"/>
        </w:rPr>
        <w:t xml:space="preserve">        </w:t>
      </w:r>
      <w:r>
        <w:rPr>
          <w:rFonts w:hint="eastAsia" w:ascii="Times New Roman" w:hAnsi="Times New Roman" w:eastAsia="仿宋" w:cs="Times New Roman"/>
          <w:sz w:val="24"/>
        </w:rPr>
        <w:t>，统一社会信用代码为</w:t>
      </w:r>
      <w:r>
        <w:rPr>
          <w:rFonts w:hint="eastAsia" w:ascii="Times New Roman" w:hAnsi="Times New Roman" w:eastAsia="仿宋" w:cs="Times New Roman"/>
          <w:sz w:val="24"/>
          <w:u w:val="single"/>
        </w:rPr>
        <w:t xml:space="preserve">            </w:t>
      </w:r>
      <w:r>
        <w:rPr>
          <w:rFonts w:hint="eastAsia" w:ascii="Times New Roman" w:hAnsi="Times New Roman" w:eastAsia="仿宋" w:cs="Times New Roman"/>
          <w:sz w:val="24"/>
        </w:rPr>
        <w:t>，法定代表人（单位负责人）为</w:t>
      </w:r>
      <w:r>
        <w:rPr>
          <w:rFonts w:hint="eastAsia" w:ascii="Times New Roman" w:hAnsi="Times New Roman" w:eastAsia="仿宋" w:cs="Times New Roman"/>
          <w:sz w:val="24"/>
          <w:u w:val="single"/>
        </w:rPr>
        <w:t xml:space="preserve">         </w:t>
      </w:r>
      <w:r>
        <w:rPr>
          <w:rFonts w:hint="eastAsia" w:ascii="Times New Roman" w:hAnsi="Times New Roman" w:eastAsia="仿宋" w:cs="Times New Roman"/>
          <w:sz w:val="24"/>
        </w:rPr>
        <w:t>，具有独立承担民事责任的能力（如属于分公司经总公司授权参与项目，由总公司承担民事责任的，需提供总公司项目授权书）。</w:t>
      </w:r>
    </w:p>
    <w:p w14:paraId="27132475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二、我单位未被“国家企业信用信息系统”列入经营异常名录或者严重违法企业名单。</w:t>
      </w:r>
    </w:p>
    <w:p w14:paraId="246A6D94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三、我单位具有良好的商业信誉（指投标人经营状况良好，无本资格声明第十条情形）和健全的财务会计制度。</w:t>
      </w:r>
    </w:p>
    <w:p w14:paraId="21FA8EC6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四、我单位依法进行纳税和社会保险申报并实际履行了义务。</w:t>
      </w:r>
    </w:p>
    <w:p w14:paraId="24440AC3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五、我单位具有履行本项目采购合同所必需的设备和专业技术能力，并具有履行合同的良好记录。为履行本项采购合同我单位具备如下主要设备和主要专业技术能力:</w:t>
      </w:r>
    </w:p>
    <w:p w14:paraId="615DA398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 xml:space="preserve">主要设备有：            </w:t>
      </w:r>
    </w:p>
    <w:p w14:paraId="6059E65E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 xml:space="preserve">主要专业技术能力有                 </w:t>
      </w:r>
    </w:p>
    <w:p w14:paraId="73E7906B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六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（供应商如在参加政府采购活动前3年内因违法经营被禁止在一定期限内参加政府采购活动，期限届满的，可以参加政府采购活动。）</w:t>
      </w:r>
    </w:p>
    <w:p w14:paraId="159C44C5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七、我单位具备法律、行政法规规定的其他条件。</w:t>
      </w:r>
    </w:p>
    <w:p w14:paraId="270702A0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八、与我单位存在“单位负责人为同一人或者存在直接控股、管理关系”的其他单位信息如下（如无此情形的，填写“无”）：</w:t>
      </w:r>
    </w:p>
    <w:p w14:paraId="52FC6B6C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 xml:space="preserve">1、与我单位的法定代表人（单位负责人）为同一人的其他单位如下：               </w:t>
      </w:r>
    </w:p>
    <w:p w14:paraId="38B1EA06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 xml:space="preserve">2、我单位直接控股的其他单位如下：                     </w:t>
      </w:r>
    </w:p>
    <w:p w14:paraId="1C6BAF37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 xml:space="preserve">3、与我单位存在管理关系的其他单位如下：               </w:t>
      </w:r>
    </w:p>
    <w:p w14:paraId="6A2D8BF2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九、我单位不属于为本项目提供整体设计、规范编制或者项目管理、监理、检测等服务的投标人。</w:t>
      </w:r>
    </w:p>
    <w:p w14:paraId="705EC13E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十、我单位无以下不良信用记录情形：</w:t>
      </w:r>
    </w:p>
    <w:p w14:paraId="7E284ACD">
      <w:pPr>
        <w:spacing w:line="520" w:lineRule="exact"/>
        <w:ind w:firstLine="456" w:firstLineChars="200"/>
        <w:rPr>
          <w:rFonts w:ascii="Times New Roman" w:hAnsi="Times New Roman" w:eastAsia="仿宋" w:cs="Times New Roman"/>
          <w:spacing w:val="-6"/>
          <w:sz w:val="24"/>
        </w:rPr>
      </w:pPr>
      <w:r>
        <w:rPr>
          <w:rFonts w:hint="eastAsia" w:ascii="Times New Roman" w:hAnsi="Times New Roman" w:eastAsia="仿宋" w:cs="Times New Roman"/>
          <w:spacing w:val="-6"/>
          <w:sz w:val="24"/>
        </w:rPr>
        <w:t>1、在“信用中国”网站被列入失信被执行人和重大税收违法案件当事人名单；</w:t>
      </w:r>
    </w:p>
    <w:p w14:paraId="6ACA8E3C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2、在“中国政府采购网”网站被列入政府采购严重违法失信行为记录名单；</w:t>
      </w:r>
    </w:p>
    <w:p w14:paraId="77BF860F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3、不符合《政府采购法》第二十二条规定的条件。</w:t>
      </w:r>
    </w:p>
    <w:p w14:paraId="0986EDCE">
      <w:pPr>
        <w:spacing w:line="520" w:lineRule="exact"/>
        <w:rPr>
          <w:rFonts w:ascii="Times New Roman" w:hAnsi="Times New Roman" w:eastAsia="仿宋" w:cs="Times New Roman"/>
          <w:sz w:val="24"/>
        </w:rPr>
      </w:pPr>
    </w:p>
    <w:p w14:paraId="185DB129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我单位保证上述声明的事项都是真实的，如有虚假，我单位愿意承担相应的法律责任，并承担因此所造成的一切损失。</w:t>
      </w:r>
    </w:p>
    <w:p w14:paraId="5D6223A5">
      <w:pPr>
        <w:spacing w:line="520" w:lineRule="exact"/>
        <w:rPr>
          <w:rFonts w:ascii="Times New Roman" w:hAnsi="Times New Roman" w:eastAsia="仿宋" w:cs="Times New Roman"/>
          <w:sz w:val="24"/>
        </w:rPr>
      </w:pPr>
    </w:p>
    <w:p w14:paraId="18FE6229">
      <w:pPr>
        <w:spacing w:line="520" w:lineRule="exact"/>
        <w:rPr>
          <w:rFonts w:ascii="Times New Roman" w:hAnsi="Times New Roman" w:eastAsia="仿宋" w:cs="Times New Roman"/>
          <w:sz w:val="24"/>
        </w:rPr>
      </w:pPr>
    </w:p>
    <w:p w14:paraId="720883FA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sz w:val="24"/>
          <w:szCs w:val="28"/>
        </w:rPr>
      </w:pPr>
      <w:r>
        <w:rPr>
          <w:rFonts w:hint="eastAsia" w:ascii="Times New Roman" w:hAnsi="Times New Roman" w:eastAsia="仿宋" w:cs="Times New Roman"/>
          <w:sz w:val="24"/>
        </w:rPr>
        <w:t xml:space="preserve">                                           </w:t>
      </w:r>
      <w:r>
        <w:rPr>
          <w:rFonts w:ascii="Times New Roman" w:hAnsi="Times New Roman" w:eastAsia="仿宋" w:cs="Times New Roman"/>
          <w:sz w:val="24"/>
          <w:szCs w:val="28"/>
        </w:rPr>
        <w:t>供应商（加盖公章）：</w:t>
      </w:r>
    </w:p>
    <w:p w14:paraId="4BBBF9CB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sz w:val="24"/>
          <w:szCs w:val="28"/>
        </w:rPr>
      </w:pPr>
      <w:r>
        <w:rPr>
          <w:rFonts w:ascii="Times New Roman" w:hAnsi="Times New Roman" w:eastAsia="仿宋" w:cs="Times New Roman"/>
          <w:sz w:val="24"/>
          <w:szCs w:val="28"/>
        </w:rPr>
        <w:t>                                   法定代表人（或单位负责人）签字或盖章：</w:t>
      </w:r>
    </w:p>
    <w:p w14:paraId="056AB0D9">
      <w:pPr>
        <w:pStyle w:val="2"/>
        <w:spacing w:line="520" w:lineRule="exact"/>
        <w:ind w:firstLine="4080" w:firstLineChars="1700"/>
        <w:jc w:val="left"/>
        <w:rPr>
          <w:rFonts w:ascii="Times New Roman" w:hAnsi="Times New Roman" w:eastAsia="仿宋" w:cs="Times New Roman"/>
          <w:sz w:val="24"/>
          <w:szCs w:val="28"/>
        </w:rPr>
      </w:pPr>
      <w:r>
        <w:rPr>
          <w:rFonts w:ascii="Times New Roman" w:hAnsi="Times New Roman" w:eastAsia="仿宋" w:cs="Times New Roman"/>
          <w:sz w:val="24"/>
          <w:szCs w:val="28"/>
        </w:rPr>
        <w:t>日期：    年    月    日</w:t>
      </w:r>
    </w:p>
    <w:p w14:paraId="690F2EF9">
      <w:pPr>
        <w:spacing w:line="520" w:lineRule="exact"/>
        <w:rPr>
          <w:rFonts w:ascii="Times New Roman" w:hAnsi="Times New Roman" w:eastAsia="仿宋" w:cs="Times New Roman"/>
          <w:sz w:val="24"/>
        </w:rPr>
      </w:pPr>
    </w:p>
    <w:p w14:paraId="068A04DD">
      <w:pPr>
        <w:spacing w:line="520" w:lineRule="exact"/>
        <w:rPr>
          <w:rFonts w:ascii="Times New Roman" w:hAnsi="Times New Roman" w:eastAsia="仿宋" w:cs="Times New Roman"/>
          <w:b/>
          <w:sz w:val="32"/>
          <w:szCs w:val="32"/>
        </w:rPr>
      </w:pPr>
    </w:p>
    <w:p w14:paraId="77E9562B">
      <w:pPr>
        <w:spacing w:line="520" w:lineRule="exact"/>
        <w:rPr>
          <w:rFonts w:ascii="Times New Roman" w:hAnsi="Times New Roman" w:eastAsia="仿宋" w:cs="Times New Roman"/>
          <w:b/>
          <w:sz w:val="32"/>
          <w:szCs w:val="32"/>
        </w:rPr>
      </w:pPr>
    </w:p>
    <w:p w14:paraId="4D9B9F30">
      <w:pPr>
        <w:spacing w:line="520" w:lineRule="exact"/>
        <w:rPr>
          <w:rFonts w:ascii="Times New Roman" w:hAnsi="Times New Roman" w:eastAsia="仿宋" w:cs="Times New Roman"/>
          <w:b/>
          <w:sz w:val="32"/>
          <w:szCs w:val="32"/>
        </w:rPr>
      </w:pPr>
    </w:p>
    <w:p w14:paraId="6636E01C">
      <w:pPr>
        <w:spacing w:line="520" w:lineRule="exact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b/>
          <w:bCs/>
          <w:sz w:val="24"/>
        </w:rPr>
        <w:t>说明：投标人承诺不实的，依据《政府采购法》第七十七条“提供虚假材料谋取中标、成交的”有关规定予以处理。</w:t>
      </w:r>
    </w:p>
    <w:p w14:paraId="62406CAF">
      <w:pPr>
        <w:spacing w:line="520" w:lineRule="exact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</w:rPr>
        <w:br w:type="page"/>
      </w:r>
      <w:r>
        <w:rPr>
          <w:rFonts w:hint="eastAsia" w:ascii="Times New Roman" w:hAnsi="Times New Roman" w:eastAsia="仿宋" w:cs="Times New Roman"/>
          <w:b/>
          <w:sz w:val="28"/>
          <w:szCs w:val="28"/>
        </w:rPr>
        <w:t>附件3</w:t>
      </w:r>
    </w:p>
    <w:p w14:paraId="5C965F9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法定代表人资格证明书</w:t>
      </w:r>
    </w:p>
    <w:p w14:paraId="0FDE4B40">
      <w:pPr>
        <w:spacing w:line="5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单位名称：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   </w:t>
      </w:r>
    </w:p>
    <w:p w14:paraId="5DF9817B">
      <w:pPr>
        <w:spacing w:line="520" w:lineRule="exact"/>
        <w:rPr>
          <w:rFonts w:ascii="Times New Roman" w:hAnsi="Times New Roman" w:eastAsia="仿宋" w:cs="Times New Roman"/>
          <w:sz w:val="24"/>
          <w:u w:val="single"/>
        </w:rPr>
      </w:pPr>
      <w:r>
        <w:rPr>
          <w:rFonts w:ascii="Times New Roman" w:hAnsi="Times New Roman" w:eastAsia="仿宋" w:cs="Times New Roman"/>
          <w:sz w:val="24"/>
        </w:rPr>
        <w:t>地址：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       </w:t>
      </w:r>
    </w:p>
    <w:p w14:paraId="47E94478">
      <w:pPr>
        <w:spacing w:line="520" w:lineRule="exact"/>
        <w:rPr>
          <w:rFonts w:ascii="Times New Roman" w:hAnsi="Times New Roman" w:eastAsia="仿宋" w:cs="Times New Roman"/>
          <w:sz w:val="24"/>
          <w:u w:val="single"/>
        </w:rPr>
      </w:pPr>
      <w:r>
        <w:rPr>
          <w:rFonts w:ascii="Times New Roman" w:hAnsi="Times New Roman" w:eastAsia="仿宋" w:cs="Times New Roman"/>
          <w:sz w:val="24"/>
        </w:rPr>
        <w:t>姓名：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sz w:val="24"/>
        </w:rPr>
        <w:t xml:space="preserve"> 性别：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</w:t>
      </w:r>
      <w:r>
        <w:rPr>
          <w:rFonts w:ascii="Times New Roman" w:hAnsi="Times New Roman" w:eastAsia="仿宋" w:cs="Times New Roman"/>
          <w:sz w:val="24"/>
        </w:rPr>
        <w:t>年龄：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</w:t>
      </w:r>
      <w:r>
        <w:rPr>
          <w:rFonts w:hint="eastAsia" w:ascii="Times New Roman" w:hAnsi="Times New Roman" w:eastAsia="仿宋" w:cs="Times New Roman"/>
          <w:sz w:val="24"/>
        </w:rPr>
        <w:t>联系电话：</w:t>
      </w:r>
      <w:r>
        <w:rPr>
          <w:rFonts w:hint="eastAsia" w:ascii="Times New Roman" w:hAnsi="Times New Roman" w:eastAsia="仿宋" w:cs="Times New Roman"/>
          <w:sz w:val="24"/>
          <w:u w:val="single"/>
        </w:rPr>
        <w:t xml:space="preserve">            </w:t>
      </w:r>
    </w:p>
    <w:p w14:paraId="5AF481F0">
      <w:pPr>
        <w:spacing w:line="5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职务：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sz w:val="24"/>
        </w:rPr>
        <w:t>系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sz w:val="24"/>
        </w:rPr>
        <w:t>的法定代表人。为实施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  </w:t>
      </w:r>
      <w:r>
        <w:rPr>
          <w:rFonts w:ascii="Times New Roman" w:hAnsi="Times New Roman" w:eastAsia="仿宋" w:cs="Times New Roman"/>
          <w:sz w:val="24"/>
        </w:rPr>
        <w:t>的工作，签署上述项目的响应文件、进行合同谈判、签署合同和处理与之有关的一切事务。</w:t>
      </w:r>
    </w:p>
    <w:p w14:paraId="7129C5ED">
      <w:pPr>
        <w:spacing w:line="5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特此证明。</w:t>
      </w:r>
    </w:p>
    <w:p w14:paraId="6A9B0AF5">
      <w:pPr>
        <w:spacing w:line="520" w:lineRule="exact"/>
        <w:rPr>
          <w:rFonts w:ascii="Times New Roman" w:hAnsi="Times New Roman" w:eastAsia="仿宋" w:cs="Times New Roman"/>
          <w:sz w:val="24"/>
        </w:rPr>
      </w:pPr>
    </w:p>
    <w:p w14:paraId="59004E91">
      <w:pPr>
        <w:spacing w:line="520" w:lineRule="exact"/>
        <w:rPr>
          <w:rFonts w:ascii="Times New Roman" w:hAnsi="Times New Roman" w:eastAsia="仿宋" w:cs="Times New Roman"/>
          <w:sz w:val="24"/>
        </w:rPr>
      </w:pPr>
    </w:p>
    <w:p w14:paraId="7BD2EA49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sz w:val="24"/>
          <w:szCs w:val="28"/>
        </w:rPr>
      </w:pPr>
      <w:r>
        <w:rPr>
          <w:rFonts w:ascii="Times New Roman" w:hAnsi="Times New Roman" w:eastAsia="仿宋" w:cs="Times New Roman"/>
          <w:sz w:val="24"/>
        </w:rPr>
        <w:t xml:space="preserve">                                   </w:t>
      </w:r>
      <w:r>
        <w:rPr>
          <w:rFonts w:ascii="Times New Roman" w:hAnsi="Times New Roman" w:eastAsia="仿宋" w:cs="Times New Roman"/>
          <w:sz w:val="24"/>
          <w:szCs w:val="28"/>
        </w:rPr>
        <w:t>供应商（加盖公章）：</w:t>
      </w:r>
    </w:p>
    <w:p w14:paraId="6572FC03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sz w:val="24"/>
          <w:szCs w:val="28"/>
        </w:rPr>
      </w:pPr>
      <w:r>
        <w:rPr>
          <w:rFonts w:ascii="Times New Roman" w:hAnsi="Times New Roman" w:eastAsia="仿宋" w:cs="Times New Roman"/>
          <w:sz w:val="24"/>
          <w:szCs w:val="28"/>
        </w:rPr>
        <w:t>                                   法定代表人（或单位负责人）签字或盖章：</w:t>
      </w:r>
    </w:p>
    <w:p w14:paraId="073AE4EC">
      <w:pPr>
        <w:pStyle w:val="2"/>
        <w:spacing w:line="520" w:lineRule="exact"/>
        <w:ind w:firstLine="4080" w:firstLineChars="1700"/>
        <w:jc w:val="left"/>
        <w:rPr>
          <w:rFonts w:ascii="Times New Roman" w:hAnsi="Times New Roman" w:eastAsia="仿宋" w:cs="Times New Roman"/>
          <w:sz w:val="24"/>
          <w:szCs w:val="28"/>
        </w:rPr>
      </w:pPr>
      <w:r>
        <w:rPr>
          <w:rFonts w:ascii="Times New Roman" w:hAnsi="Times New Roman" w:eastAsia="仿宋" w:cs="Times New Roman"/>
          <w:sz w:val="24"/>
          <w:szCs w:val="28"/>
        </w:rPr>
        <w:t>日期：    年    月    日</w:t>
      </w:r>
    </w:p>
    <w:p w14:paraId="796CDF70">
      <w:pPr>
        <w:spacing w:line="440" w:lineRule="exact"/>
        <w:ind w:firstLine="4320" w:firstLineChars="1800"/>
        <w:rPr>
          <w:rFonts w:ascii="Times New Roman" w:hAnsi="Times New Roman" w:eastAsia="仿宋" w:cs="Times New Roman"/>
          <w:sz w:val="24"/>
        </w:rPr>
      </w:pPr>
    </w:p>
    <w:p w14:paraId="60C4C43F">
      <w:pPr>
        <w:tabs>
          <w:tab w:val="left" w:pos="6045"/>
        </w:tabs>
        <w:snapToGrid w:val="0"/>
        <w:spacing w:line="440" w:lineRule="exact"/>
        <w:ind w:left="240" w:hanging="240" w:hangingChars="100"/>
        <w:rPr>
          <w:rFonts w:ascii="Times New Roman" w:hAnsi="Times New Roman" w:cs="Times New Roman"/>
          <w:sz w:val="24"/>
        </w:rPr>
      </w:pPr>
    </w:p>
    <w:p w14:paraId="77A988C3">
      <w:pPr>
        <w:snapToGrid w:val="0"/>
        <w:spacing w:line="440" w:lineRule="exac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 </w:t>
      </w:r>
    </w:p>
    <w:p w14:paraId="3DF0A5EA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法定代表人身份证</w:t>
      </w:r>
    </w:p>
    <w:p w14:paraId="5419CC43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（复印件）粘贴处</w:t>
      </w:r>
    </w:p>
    <w:p w14:paraId="7CBE0066">
      <w:pPr>
        <w:snapToGrid w:val="0"/>
        <w:spacing w:line="440" w:lineRule="exact"/>
        <w:rPr>
          <w:rFonts w:ascii="Times New Roman" w:hAnsi="Times New Roman" w:cs="Times New Roman"/>
          <w:b/>
          <w:sz w:val="24"/>
          <w:szCs w:val="28"/>
        </w:rPr>
      </w:pPr>
    </w:p>
    <w:p w14:paraId="202255FF">
      <w:pPr>
        <w:spacing w:line="440" w:lineRule="exact"/>
        <w:rPr>
          <w:rFonts w:ascii="Times New Roman" w:hAnsi="Times New Roman" w:cs="Times New Roman"/>
        </w:rPr>
      </w:pPr>
    </w:p>
    <w:p w14:paraId="6049E4BC">
      <w:pPr>
        <w:spacing w:line="440" w:lineRule="exact"/>
        <w:rPr>
          <w:rFonts w:ascii="Times New Roman" w:hAnsi="Times New Roman" w:cs="Times New Roman"/>
        </w:rPr>
      </w:pPr>
    </w:p>
    <w:p w14:paraId="0DD8FCFB">
      <w:pPr>
        <w:spacing w:line="440" w:lineRule="exact"/>
        <w:rPr>
          <w:rFonts w:ascii="Times New Roman" w:hAnsi="Times New Roman" w:cs="Times New Roman"/>
        </w:rPr>
      </w:pPr>
    </w:p>
    <w:p w14:paraId="586DE640">
      <w:pPr>
        <w:spacing w:line="440" w:lineRule="exact"/>
        <w:rPr>
          <w:rFonts w:ascii="Times New Roman" w:hAnsi="Times New Roman" w:cs="Times New Roman"/>
        </w:rPr>
      </w:pPr>
    </w:p>
    <w:p w14:paraId="0B270084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备注：</w:t>
      </w:r>
    </w:p>
    <w:p w14:paraId="724B8491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1、法定代表人参加询价采购的，提供法人资格证明和本人身份证复印件。</w:t>
      </w:r>
    </w:p>
    <w:p w14:paraId="5629ACDB">
      <w:pPr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sz w:val="24"/>
        </w:rPr>
        <w:br w:type="page"/>
      </w:r>
      <w:r>
        <w:rPr>
          <w:rFonts w:ascii="Times New Roman" w:hAnsi="Times New Roman" w:eastAsia="仿宋" w:cs="Times New Roman"/>
          <w:b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b/>
          <w:sz w:val="28"/>
          <w:szCs w:val="28"/>
        </w:rPr>
        <w:t>4</w:t>
      </w:r>
    </w:p>
    <w:p w14:paraId="17D922E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2"/>
        </w:rPr>
        <w:t>授权委托书</w:t>
      </w:r>
    </w:p>
    <w:p w14:paraId="001CCD7E">
      <w:pPr>
        <w:adjustRightInd w:val="0"/>
        <w:snapToGrid w:val="0"/>
        <w:spacing w:line="420" w:lineRule="exact"/>
        <w:ind w:firstLine="516" w:firstLineChars="215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本授权委托书声明：</w:t>
      </w:r>
    </w:p>
    <w:p w14:paraId="6C03F885">
      <w:pPr>
        <w:adjustRightInd w:val="0"/>
        <w:snapToGrid w:val="0"/>
        <w:spacing w:line="420" w:lineRule="exact"/>
        <w:ind w:firstLine="516" w:firstLineChars="215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我 ___________</w:t>
      </w:r>
      <w:r>
        <w:rPr>
          <w:rFonts w:hint="eastAsia" w:ascii="Times New Roman" w:hAnsi="Times New Roman" w:eastAsia="仿宋" w:cs="Times New Roman"/>
          <w:sz w:val="24"/>
        </w:rPr>
        <w:t>（</w:t>
      </w:r>
      <w:r>
        <w:rPr>
          <w:rFonts w:ascii="Times New Roman" w:hAnsi="Times New Roman" w:eastAsia="仿宋" w:cs="Times New Roman"/>
          <w:sz w:val="24"/>
        </w:rPr>
        <w:t>姓名</w:t>
      </w:r>
      <w:r>
        <w:rPr>
          <w:rFonts w:hint="eastAsia" w:ascii="Times New Roman" w:hAnsi="Times New Roman" w:eastAsia="仿宋" w:cs="Times New Roman"/>
          <w:sz w:val="24"/>
        </w:rPr>
        <w:t>）</w:t>
      </w:r>
      <w:r>
        <w:rPr>
          <w:rFonts w:ascii="Times New Roman" w:hAnsi="Times New Roman" w:eastAsia="仿宋" w:cs="Times New Roman"/>
          <w:sz w:val="24"/>
        </w:rPr>
        <w:t>系_________________（供应商名称）的法定代表人，现授权委托__________________（被授权人的姓名、职务）为本次投标中我单位的合法代理人，全权负责参加本次项目的投标、签订合约以及与之相关的各项工作。本供应商对被授权人的签名负全部责任。</w:t>
      </w:r>
    </w:p>
    <w:p w14:paraId="6F61E46D">
      <w:pPr>
        <w:adjustRightInd w:val="0"/>
        <w:snapToGrid w:val="0"/>
        <w:spacing w:line="420" w:lineRule="exact"/>
        <w:ind w:firstLine="397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本授权书于__________年_______月________日签字生效，特此声明。</w:t>
      </w:r>
    </w:p>
    <w:p w14:paraId="19851738">
      <w:pPr>
        <w:adjustRightInd w:val="0"/>
        <w:snapToGrid w:val="0"/>
        <w:spacing w:line="420" w:lineRule="exact"/>
        <w:rPr>
          <w:rFonts w:ascii="Times New Roman" w:hAnsi="Times New Roman" w:eastAsia="仿宋" w:cs="Times New Roman"/>
          <w:sz w:val="24"/>
        </w:rPr>
      </w:pPr>
    </w:p>
    <w:p w14:paraId="21D88F4B">
      <w:pPr>
        <w:adjustRightInd w:val="0"/>
        <w:snapToGrid w:val="0"/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法定代表人签字或盖章：         日期：</w:t>
      </w:r>
    </w:p>
    <w:p w14:paraId="0BFE02D2">
      <w:p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职务：                                     联系电话：</w:t>
      </w:r>
    </w:p>
    <w:p w14:paraId="2ABEEC36">
      <w:p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单位名称：                                 地址：</w:t>
      </w:r>
    </w:p>
    <w:p w14:paraId="797896C0">
      <w:p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身份证号码：</w:t>
      </w:r>
    </w:p>
    <w:p w14:paraId="223C3A5D">
      <w:pPr>
        <w:spacing w:line="420" w:lineRule="exact"/>
        <w:rPr>
          <w:rFonts w:ascii="Times New Roman" w:hAnsi="Times New Roman" w:eastAsia="仿宋" w:cs="Times New Roman"/>
          <w:sz w:val="24"/>
        </w:rPr>
      </w:pPr>
    </w:p>
    <w:p w14:paraId="7B97C9F0">
      <w:p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委托代理人（被授权人）签字或盖章：         日期：</w:t>
      </w:r>
    </w:p>
    <w:p w14:paraId="092AF952">
      <w:p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职务：                                     联系电话：</w:t>
      </w:r>
    </w:p>
    <w:p w14:paraId="50AB7F74">
      <w:p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单位名称：                                 地址：</w:t>
      </w:r>
    </w:p>
    <w:p w14:paraId="5E45559D">
      <w:p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身份证号码：</w:t>
      </w:r>
    </w:p>
    <w:p w14:paraId="24F24506">
      <w:pPr>
        <w:spacing w:line="420" w:lineRule="exact"/>
        <w:rPr>
          <w:rFonts w:ascii="Times New Roman" w:hAnsi="Times New Roman" w:eastAsia="仿宋" w:cs="Times New Roman"/>
          <w:sz w:val="24"/>
        </w:rPr>
      </w:pPr>
    </w:p>
    <w:p w14:paraId="7D4EBA9D">
      <w:p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供应商公章：</w:t>
      </w:r>
    </w:p>
    <w:p w14:paraId="505A0528">
      <w:p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地址：                                     电话：</w:t>
      </w:r>
    </w:p>
    <w:p w14:paraId="2884AD91">
      <w:p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传真：                                     邮编：</w:t>
      </w:r>
    </w:p>
    <w:p w14:paraId="05036BF2">
      <w:p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开户行：</w:t>
      </w:r>
    </w:p>
    <w:p w14:paraId="6F50D557">
      <w:p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帐号：</w:t>
      </w:r>
    </w:p>
    <w:p w14:paraId="0B154DD0">
      <w:pPr>
        <w:wordWrap w:val="0"/>
        <w:snapToGrid w:val="0"/>
        <w:spacing w:line="420" w:lineRule="exact"/>
        <w:rPr>
          <w:rFonts w:ascii="Times New Roman" w:hAnsi="Times New Roman" w:eastAsia="仿宋" w:cs="Times New Roman"/>
          <w:sz w:val="24"/>
        </w:rPr>
      </w:pPr>
    </w:p>
    <w:p w14:paraId="4B56EAEB">
      <w:pPr>
        <w:wordWrap w:val="0"/>
        <w:snapToGrid w:val="0"/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法定代表人身份证（双面复印件）粘贴处</w:t>
      </w:r>
    </w:p>
    <w:p w14:paraId="607F28B6">
      <w:pPr>
        <w:wordWrap w:val="0"/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委托代理人身份证（双面复印件）粘贴处</w:t>
      </w:r>
    </w:p>
    <w:p w14:paraId="0949CB2D">
      <w:pPr>
        <w:spacing w:line="420" w:lineRule="exact"/>
        <w:rPr>
          <w:rFonts w:ascii="Times New Roman" w:hAnsi="Times New Roman" w:cs="Times New Roman"/>
          <w:sz w:val="24"/>
        </w:rPr>
      </w:pPr>
    </w:p>
    <w:p w14:paraId="6F0436E4">
      <w:p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备注：</w:t>
      </w:r>
    </w:p>
    <w:p w14:paraId="0FBAB5DA">
      <w:pPr>
        <w:numPr>
          <w:ilvl w:val="0"/>
          <w:numId w:val="1"/>
        </w:num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授权委托人参加询价采购的，提供授权委托书和本人身份证原件。</w:t>
      </w:r>
    </w:p>
    <w:p w14:paraId="08DF2AC4">
      <w:pPr>
        <w:numPr>
          <w:ilvl w:val="0"/>
          <w:numId w:val="1"/>
        </w:num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提供供应商为授权委托人缴纳202</w:t>
      </w:r>
      <w:r>
        <w:rPr>
          <w:rFonts w:hint="eastAsia" w:ascii="Times New Roman" w:hAnsi="Times New Roman" w:eastAsia="仿宋" w:cs="Times New Roman"/>
          <w:sz w:val="24"/>
        </w:rPr>
        <w:t>6</w:t>
      </w:r>
      <w:r>
        <w:rPr>
          <w:rFonts w:ascii="Times New Roman" w:hAnsi="Times New Roman" w:eastAsia="仿宋" w:cs="Times New Roman"/>
          <w:sz w:val="24"/>
        </w:rPr>
        <w:t>年</w:t>
      </w:r>
      <w:r>
        <w:rPr>
          <w:rFonts w:hint="eastAsia" w:ascii="Times New Roman" w:hAnsi="Times New Roman" w:eastAsia="仿宋" w:cs="Times New Roman"/>
          <w:sz w:val="24"/>
        </w:rPr>
        <w:t>3月至5</w:t>
      </w:r>
      <w:r>
        <w:rPr>
          <w:rFonts w:ascii="Times New Roman" w:hAnsi="Times New Roman" w:eastAsia="仿宋" w:cs="Times New Roman"/>
          <w:sz w:val="24"/>
        </w:rPr>
        <w:t>月连续三个月的社保证明材料。</w:t>
      </w:r>
    </w:p>
    <w:p w14:paraId="74784803">
      <w:pPr>
        <w:spacing w:line="520" w:lineRule="exact"/>
        <w:rPr>
          <w:rFonts w:ascii="Times New Roman" w:hAnsi="Times New Roman" w:eastAsia="仿宋" w:cs="Times New Roman"/>
          <w:b/>
          <w:sz w:val="32"/>
          <w:szCs w:val="32"/>
        </w:rPr>
      </w:pPr>
    </w:p>
    <w:p w14:paraId="456F9EBD">
      <w:pPr>
        <w:spacing w:line="520" w:lineRule="exact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ascii="Times New Roman" w:hAnsi="Times New Roman" w:eastAsia="仿宋" w:cs="Times New Roman"/>
          <w:b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b/>
          <w:sz w:val="28"/>
          <w:szCs w:val="28"/>
        </w:rPr>
        <w:t>5</w:t>
      </w:r>
    </w:p>
    <w:p w14:paraId="6629980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报价一览表</w:t>
      </w:r>
    </w:p>
    <w:tbl>
      <w:tblPr>
        <w:tblStyle w:val="5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6241"/>
      </w:tblGrid>
      <w:tr w14:paraId="0300471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BAC09A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采购项目编号</w:t>
            </w:r>
          </w:p>
        </w:tc>
        <w:tc>
          <w:tcPr>
            <w:tcW w:w="6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7BAF48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常大询[2026]02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号</w:t>
            </w:r>
          </w:p>
        </w:tc>
      </w:tr>
      <w:tr w14:paraId="79F6CCF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B4AAA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采购项目名称</w:t>
            </w:r>
          </w:p>
        </w:tc>
        <w:tc>
          <w:tcPr>
            <w:tcW w:w="6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3C8982">
            <w:pPr>
              <w:spacing w:after="312" w:afterLines="100" w:line="560" w:lineRule="exact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常州大学科教城校区档案馆新址改造项目（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气体灭火系统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）</w:t>
            </w:r>
          </w:p>
        </w:tc>
      </w:tr>
      <w:tr w14:paraId="614E67A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21C6EC">
            <w:pPr>
              <w:widowControl/>
              <w:spacing w:before="45" w:line="432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 投标报价</w:t>
            </w:r>
          </w:p>
          <w:p w14:paraId="06D8FF37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（含税价）</w:t>
            </w:r>
          </w:p>
        </w:tc>
        <w:tc>
          <w:tcPr>
            <w:tcW w:w="6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C38C4A">
            <w:pPr>
              <w:widowControl/>
              <w:spacing w:before="45" w:line="432" w:lineRule="atLeast"/>
              <w:ind w:firstLine="21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 小写：___________元</w:t>
            </w:r>
          </w:p>
          <w:p w14:paraId="61E9CC45">
            <w:pPr>
              <w:widowControl/>
              <w:spacing w:before="45" w:after="225" w:line="432" w:lineRule="atLeast"/>
              <w:ind w:firstLine="21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大写：___________元</w:t>
            </w:r>
          </w:p>
        </w:tc>
      </w:tr>
    </w:tbl>
    <w:p w14:paraId="17EB63C9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kern w:val="0"/>
          <w:sz w:val="24"/>
        </w:rPr>
      </w:pPr>
      <w:r>
        <w:rPr>
          <w:rFonts w:ascii="Times New Roman" w:hAnsi="Times New Roman" w:eastAsia="仿宋" w:cs="Times New Roman"/>
          <w:kern w:val="0"/>
          <w:sz w:val="24"/>
        </w:rPr>
        <w:t> 投标单位（盖章）：</w:t>
      </w:r>
    </w:p>
    <w:p w14:paraId="3C5FE1FF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kern w:val="0"/>
          <w:sz w:val="24"/>
        </w:rPr>
      </w:pPr>
      <w:r>
        <w:rPr>
          <w:rFonts w:ascii="Times New Roman" w:hAnsi="Times New Roman" w:eastAsia="仿宋" w:cs="Times New Roman"/>
          <w:kern w:val="0"/>
          <w:sz w:val="24"/>
        </w:rPr>
        <w:t> 法定代表人或代理人（签字或盖章）：</w:t>
      </w:r>
    </w:p>
    <w:p w14:paraId="456DD485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kern w:val="0"/>
          <w:sz w:val="24"/>
        </w:rPr>
      </w:pPr>
      <w:r>
        <w:rPr>
          <w:rFonts w:ascii="Times New Roman" w:hAnsi="Times New Roman" w:eastAsia="仿宋" w:cs="Times New Roman"/>
          <w:kern w:val="0"/>
          <w:sz w:val="24"/>
        </w:rPr>
        <w:t> 日期：    年    月    日</w:t>
      </w:r>
    </w:p>
    <w:p w14:paraId="217EC6D6">
      <w:pPr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br w:type="page"/>
      </w:r>
      <w:r>
        <w:rPr>
          <w:rFonts w:ascii="Times New Roman" w:hAnsi="Times New Roman" w:eastAsia="仿宋" w:cs="Times New Roman"/>
          <w:b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b/>
          <w:sz w:val="28"/>
          <w:szCs w:val="28"/>
        </w:rPr>
        <w:t>6</w:t>
      </w:r>
    </w:p>
    <w:p w14:paraId="179ED56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分项报价表</w:t>
      </w:r>
    </w:p>
    <w:p w14:paraId="400393C7">
      <w:pPr>
        <w:spacing w:line="56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kern w:val="0"/>
          <w:sz w:val="24"/>
        </w:rPr>
        <w:t>项目编号</w:t>
      </w:r>
      <w:r>
        <w:rPr>
          <w:rFonts w:hint="eastAsia" w:ascii="Times New Roman" w:hAnsi="Times New Roman" w:eastAsia="仿宋" w:cs="Times New Roman"/>
          <w:kern w:val="0"/>
          <w:sz w:val="24"/>
        </w:rPr>
        <w:t>：</w:t>
      </w:r>
      <w:r>
        <w:rPr>
          <w:rFonts w:hint="eastAsia" w:ascii="Times New Roman" w:hAnsi="Times New Roman" w:eastAsia="仿宋" w:cs="Times New Roman"/>
          <w:sz w:val="24"/>
        </w:rPr>
        <w:t>常大询[2026]02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8</w:t>
      </w:r>
      <w:r>
        <w:rPr>
          <w:rFonts w:hint="eastAsia" w:ascii="Times New Roman" w:hAnsi="Times New Roman" w:eastAsia="仿宋" w:cs="Times New Roman"/>
          <w:sz w:val="24"/>
        </w:rPr>
        <w:t>号</w:t>
      </w:r>
    </w:p>
    <w:p w14:paraId="47F439FC">
      <w:pPr>
        <w:spacing w:after="312" w:afterLines="100" w:line="560" w:lineRule="exact"/>
        <w:rPr>
          <w:rFonts w:ascii="Times New Roman" w:hAnsi="Times New Roman" w:eastAsia="仿宋" w:cs="Times New Roman"/>
          <w:kern w:val="0"/>
          <w:sz w:val="24"/>
        </w:rPr>
      </w:pPr>
      <w:r>
        <w:rPr>
          <w:rFonts w:ascii="Times New Roman" w:hAnsi="Times New Roman" w:eastAsia="仿宋" w:cs="Times New Roman"/>
          <w:kern w:val="0"/>
          <w:sz w:val="24"/>
        </w:rPr>
        <w:t>项目名称</w:t>
      </w:r>
      <w:r>
        <w:rPr>
          <w:rFonts w:hint="eastAsia" w:ascii="Times New Roman" w:hAnsi="Times New Roman" w:eastAsia="仿宋" w:cs="Times New Roman"/>
          <w:kern w:val="0"/>
          <w:sz w:val="24"/>
        </w:rPr>
        <w:t>：常州大学科教城校区档案馆新址改造项目（</w:t>
      </w:r>
      <w:r>
        <w:rPr>
          <w:rFonts w:hint="eastAsia" w:ascii="Times New Roman" w:hAnsi="Times New Roman" w:eastAsia="仿宋" w:cs="Times New Roman"/>
          <w:kern w:val="0"/>
          <w:sz w:val="24"/>
          <w:lang w:val="en-US" w:eastAsia="zh-CN"/>
        </w:rPr>
        <w:t>气体灭火系统</w:t>
      </w:r>
      <w:r>
        <w:rPr>
          <w:rFonts w:hint="eastAsia" w:ascii="Times New Roman" w:hAnsi="Times New Roman" w:eastAsia="仿宋" w:cs="Times New Roman"/>
          <w:kern w:val="0"/>
          <w:sz w:val="24"/>
        </w:rPr>
        <w:t>）</w:t>
      </w:r>
    </w:p>
    <w:tbl>
      <w:tblPr>
        <w:tblStyle w:val="6"/>
        <w:tblW w:w="60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253"/>
        <w:gridCol w:w="4350"/>
        <w:gridCol w:w="809"/>
        <w:gridCol w:w="745"/>
        <w:gridCol w:w="1125"/>
        <w:gridCol w:w="872"/>
        <w:gridCol w:w="650"/>
      </w:tblGrid>
      <w:tr w14:paraId="4780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tblHeader/>
          <w:jc w:val="center"/>
        </w:trPr>
        <w:tc>
          <w:tcPr>
            <w:tcW w:w="258" w:type="pct"/>
            <w:vAlign w:val="center"/>
          </w:tcPr>
          <w:p w14:paraId="7F615827"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605" w:type="pct"/>
            <w:vAlign w:val="center"/>
          </w:tcPr>
          <w:p w14:paraId="547FC7AD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项目名称</w:t>
            </w:r>
          </w:p>
        </w:tc>
        <w:tc>
          <w:tcPr>
            <w:tcW w:w="2103" w:type="pct"/>
            <w:vAlign w:val="center"/>
          </w:tcPr>
          <w:p w14:paraId="451C2D43">
            <w:pPr>
              <w:snapToGrid w:val="0"/>
              <w:jc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项目特征</w:t>
            </w:r>
          </w:p>
        </w:tc>
        <w:tc>
          <w:tcPr>
            <w:tcW w:w="391" w:type="pct"/>
            <w:vAlign w:val="center"/>
          </w:tcPr>
          <w:p w14:paraId="65012F04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计量单位</w:t>
            </w:r>
          </w:p>
        </w:tc>
        <w:tc>
          <w:tcPr>
            <w:tcW w:w="360" w:type="pct"/>
            <w:vAlign w:val="center"/>
          </w:tcPr>
          <w:p w14:paraId="797597D2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工程量</w:t>
            </w:r>
          </w:p>
        </w:tc>
        <w:tc>
          <w:tcPr>
            <w:tcW w:w="544" w:type="pct"/>
            <w:vAlign w:val="center"/>
          </w:tcPr>
          <w:p w14:paraId="2F4E5EA8">
            <w:pPr>
              <w:snapToGrid w:val="0"/>
              <w:jc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全费用综合单价（元）</w:t>
            </w:r>
          </w:p>
        </w:tc>
        <w:tc>
          <w:tcPr>
            <w:tcW w:w="421" w:type="pct"/>
            <w:vAlign w:val="center"/>
          </w:tcPr>
          <w:p w14:paraId="6C92272C">
            <w:pPr>
              <w:snapToGrid w:val="0"/>
              <w:jc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合价（元）</w:t>
            </w:r>
          </w:p>
        </w:tc>
        <w:tc>
          <w:tcPr>
            <w:tcW w:w="314" w:type="pct"/>
            <w:vAlign w:val="center"/>
          </w:tcPr>
          <w:p w14:paraId="3DF5C283">
            <w:pPr>
              <w:snapToGrid w:val="0"/>
              <w:jc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备注</w:t>
            </w:r>
          </w:p>
        </w:tc>
      </w:tr>
      <w:tr w14:paraId="0732B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tblHeader/>
          <w:jc w:val="center"/>
        </w:trPr>
        <w:tc>
          <w:tcPr>
            <w:tcW w:w="258" w:type="pct"/>
            <w:vAlign w:val="center"/>
          </w:tcPr>
          <w:p w14:paraId="1A62ED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05" w:type="pct"/>
            <w:vAlign w:val="center"/>
          </w:tcPr>
          <w:p w14:paraId="165918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贮存装置</w:t>
            </w:r>
          </w:p>
        </w:tc>
        <w:tc>
          <w:tcPr>
            <w:tcW w:w="2103" w:type="pct"/>
            <w:vAlign w:val="center"/>
          </w:tcPr>
          <w:p w14:paraId="2A837748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auto"/>
                <w:sz w:val="24"/>
                <w:szCs w:val="24"/>
                <w:vertAlign w:val="baseline"/>
                <w:lang w:val="en-US" w:eastAsia="zh-CN"/>
              </w:rPr>
              <w:t>柜式七氟丙烷灭火装置；GQQ100/2.5；柜体钢板喷塑，厚度≥1.0mm；内置高压无缝钢瓶，壁厚由厂家按4.2Mpa设计，施工前中标单位需向采购人提交采用品牌的型式检验报告。</w:t>
            </w:r>
          </w:p>
        </w:tc>
        <w:tc>
          <w:tcPr>
            <w:tcW w:w="391" w:type="pct"/>
            <w:vAlign w:val="center"/>
          </w:tcPr>
          <w:p w14:paraId="07B686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360" w:type="pct"/>
            <w:vAlign w:val="center"/>
          </w:tcPr>
          <w:p w14:paraId="5C0D0C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44" w:type="pct"/>
            <w:vAlign w:val="center"/>
          </w:tcPr>
          <w:p w14:paraId="0824904A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421" w:type="pct"/>
            <w:vAlign w:val="center"/>
          </w:tcPr>
          <w:p w14:paraId="1DE42B7A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314" w:type="pct"/>
            <w:vAlign w:val="center"/>
          </w:tcPr>
          <w:p w14:paraId="54523110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</w:tr>
      <w:tr w14:paraId="635E4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tblHeader/>
          <w:jc w:val="center"/>
        </w:trPr>
        <w:tc>
          <w:tcPr>
            <w:tcW w:w="258" w:type="pct"/>
            <w:vAlign w:val="center"/>
          </w:tcPr>
          <w:p w14:paraId="45A3A4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05" w:type="pct"/>
            <w:vAlign w:val="center"/>
          </w:tcPr>
          <w:p w14:paraId="6D655A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贮存装置</w:t>
            </w:r>
          </w:p>
        </w:tc>
        <w:tc>
          <w:tcPr>
            <w:tcW w:w="2103" w:type="pct"/>
            <w:vAlign w:val="center"/>
          </w:tcPr>
          <w:p w14:paraId="4F1F4CF8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auto"/>
                <w:sz w:val="24"/>
                <w:szCs w:val="24"/>
                <w:vertAlign w:val="baseline"/>
                <w:lang w:val="en-US" w:eastAsia="zh-CN"/>
              </w:rPr>
              <w:t>柜式七氟丙烷灭火装置；GQQ150/2.5；柜体钢板喷塑，厚度≥1.0mm；内置高压无缝钢瓶，壁厚由厂家按4.2Mpa设计，施工前中标单位需向采购人提交采用品牌的型式检验报告。</w:t>
            </w:r>
          </w:p>
        </w:tc>
        <w:tc>
          <w:tcPr>
            <w:tcW w:w="391" w:type="pct"/>
            <w:vAlign w:val="center"/>
          </w:tcPr>
          <w:p w14:paraId="2637F8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360" w:type="pct"/>
            <w:vAlign w:val="center"/>
          </w:tcPr>
          <w:p w14:paraId="2DAD15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44" w:type="pct"/>
            <w:vAlign w:val="center"/>
          </w:tcPr>
          <w:p w14:paraId="65BB4215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421" w:type="pct"/>
            <w:vAlign w:val="center"/>
          </w:tcPr>
          <w:p w14:paraId="13A27B5A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314" w:type="pct"/>
            <w:vAlign w:val="center"/>
          </w:tcPr>
          <w:p w14:paraId="0BF8B923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</w:tr>
      <w:tr w14:paraId="1BB7A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tblHeader/>
          <w:jc w:val="center"/>
        </w:trPr>
        <w:tc>
          <w:tcPr>
            <w:tcW w:w="258" w:type="pct"/>
            <w:vAlign w:val="center"/>
          </w:tcPr>
          <w:p w14:paraId="0BD3FF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05" w:type="pct"/>
            <w:vAlign w:val="center"/>
          </w:tcPr>
          <w:p w14:paraId="18EF51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七氟丙烷药剂</w:t>
            </w:r>
          </w:p>
        </w:tc>
        <w:tc>
          <w:tcPr>
            <w:tcW w:w="2103" w:type="pct"/>
            <w:vAlign w:val="center"/>
          </w:tcPr>
          <w:p w14:paraId="5747B0DD"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auto"/>
                <w:sz w:val="24"/>
                <w:szCs w:val="24"/>
                <w:vertAlign w:val="baseline"/>
                <w:lang w:val="en-US" w:eastAsia="zh-CN"/>
              </w:rPr>
              <w:t>灭火药剂；HFC-227ea；纯度≥99.6%，水分（含水率）≤10 ppm（mg/kg）；无悬浮物或沉淀物。</w:t>
            </w:r>
          </w:p>
        </w:tc>
        <w:tc>
          <w:tcPr>
            <w:tcW w:w="391" w:type="pct"/>
            <w:vAlign w:val="center"/>
          </w:tcPr>
          <w:p w14:paraId="717A02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kg</w:t>
            </w:r>
          </w:p>
        </w:tc>
        <w:tc>
          <w:tcPr>
            <w:tcW w:w="360" w:type="pct"/>
            <w:vAlign w:val="center"/>
          </w:tcPr>
          <w:p w14:paraId="275903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  <w:tc>
          <w:tcPr>
            <w:tcW w:w="544" w:type="pct"/>
            <w:vAlign w:val="center"/>
          </w:tcPr>
          <w:p w14:paraId="010CAE9D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421" w:type="pct"/>
            <w:vAlign w:val="center"/>
          </w:tcPr>
          <w:p w14:paraId="04EDAF10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314" w:type="pct"/>
            <w:vAlign w:val="center"/>
          </w:tcPr>
          <w:p w14:paraId="37889629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</w:tr>
      <w:tr w14:paraId="42DC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tblHeader/>
          <w:jc w:val="center"/>
        </w:trPr>
        <w:tc>
          <w:tcPr>
            <w:tcW w:w="258" w:type="pct"/>
            <w:vAlign w:val="center"/>
          </w:tcPr>
          <w:p w14:paraId="5D0406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05" w:type="pct"/>
            <w:vAlign w:val="center"/>
          </w:tcPr>
          <w:p w14:paraId="203F9F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联动控制主机</w:t>
            </w:r>
          </w:p>
        </w:tc>
        <w:tc>
          <w:tcPr>
            <w:tcW w:w="2103" w:type="pct"/>
            <w:vAlign w:val="center"/>
          </w:tcPr>
          <w:p w14:paraId="6C959E58"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气体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auto"/>
                <w:sz w:val="24"/>
                <w:szCs w:val="24"/>
                <w:vertAlign w:val="baseline"/>
                <w:lang w:val="en-US" w:eastAsia="zh-CN"/>
              </w:rPr>
              <w:t>灭火控制器；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适配七氟丙烷柜式灭火装置（GQQ系列）；主电AC220V/备电DC24V，输出DC24V启动电磁铁，支持烟+温双探测回路；延时0~30s可调，具紧急停止、喷洒反馈、声光联动、故障/火警/喷洒指示；符合GB 4717及GB 16806，含备用电池及安装附件等；需与原消防系统（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原系统采用品牌：上海松江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）兼容。</w:t>
            </w:r>
          </w:p>
        </w:tc>
        <w:tc>
          <w:tcPr>
            <w:tcW w:w="391" w:type="pct"/>
            <w:vAlign w:val="center"/>
          </w:tcPr>
          <w:p w14:paraId="79DE0C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360" w:type="pct"/>
            <w:vAlign w:val="center"/>
          </w:tcPr>
          <w:p w14:paraId="188628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44" w:type="pct"/>
            <w:vAlign w:val="center"/>
          </w:tcPr>
          <w:p w14:paraId="5588C8D9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421" w:type="pct"/>
            <w:vAlign w:val="center"/>
          </w:tcPr>
          <w:p w14:paraId="6163C6B1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314" w:type="pct"/>
            <w:vAlign w:val="center"/>
          </w:tcPr>
          <w:p w14:paraId="1894FDA1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</w:tr>
      <w:tr w14:paraId="1711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tblHeader/>
          <w:jc w:val="center"/>
        </w:trPr>
        <w:tc>
          <w:tcPr>
            <w:tcW w:w="258" w:type="pct"/>
            <w:vAlign w:val="center"/>
          </w:tcPr>
          <w:p w14:paraId="4B9E04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05" w:type="pct"/>
            <w:vAlign w:val="center"/>
          </w:tcPr>
          <w:p w14:paraId="2D6D1F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泄压窗</w:t>
            </w:r>
          </w:p>
        </w:tc>
        <w:tc>
          <w:tcPr>
            <w:tcW w:w="2103" w:type="pct"/>
            <w:vAlign w:val="center"/>
          </w:tcPr>
          <w:p w14:paraId="1D615790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泄压装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auto"/>
                <w:sz w:val="24"/>
                <w:szCs w:val="24"/>
                <w:vertAlign w:val="baseline"/>
                <w:lang w:val="en-US" w:eastAsia="zh-CN"/>
              </w:rPr>
              <w:t>置；有效泄压面积不小于0.1m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auto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auto"/>
                <w:sz w:val="24"/>
                <w:szCs w:val="24"/>
                <w:vertAlign w:val="baseline"/>
                <w:lang w:val="en-US" w:eastAsia="zh-CN"/>
              </w:rPr>
              <w:t>；适用于七氟丙烷灭火系统；开启压力（1000±100）Pa，无源自重开启、手动复位，铝合金边框/百叶，采用幕墙专用耐候结构胶密封，含安装及调试，符合GB 50370要求</w:t>
            </w:r>
            <w:r>
              <w:rPr>
                <w:rFonts w:hint="eastAsia"/>
                <w:color w:val="auto"/>
                <w:lang w:eastAsia="zh-CN"/>
              </w:rPr>
              <w:t>。</w:t>
            </w:r>
          </w:p>
        </w:tc>
        <w:tc>
          <w:tcPr>
            <w:tcW w:w="391" w:type="pct"/>
            <w:vAlign w:val="center"/>
          </w:tcPr>
          <w:p w14:paraId="35D541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360" w:type="pct"/>
            <w:vAlign w:val="center"/>
          </w:tcPr>
          <w:p w14:paraId="132FFF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44" w:type="pct"/>
            <w:vAlign w:val="center"/>
          </w:tcPr>
          <w:p w14:paraId="623409D3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421" w:type="pct"/>
            <w:vAlign w:val="center"/>
          </w:tcPr>
          <w:p w14:paraId="10C176E8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314" w:type="pct"/>
            <w:vAlign w:val="center"/>
          </w:tcPr>
          <w:p w14:paraId="1408167B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</w:tr>
      <w:tr w14:paraId="670BE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tblHeader/>
          <w:jc w:val="center"/>
        </w:trPr>
        <w:tc>
          <w:tcPr>
            <w:tcW w:w="258" w:type="pct"/>
            <w:vAlign w:val="center"/>
          </w:tcPr>
          <w:p w14:paraId="48A352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05" w:type="pct"/>
            <w:vAlign w:val="center"/>
          </w:tcPr>
          <w:p w14:paraId="1854B2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点型探测器</w:t>
            </w:r>
          </w:p>
        </w:tc>
        <w:tc>
          <w:tcPr>
            <w:tcW w:w="2103" w:type="pct"/>
            <w:vAlign w:val="center"/>
          </w:tcPr>
          <w:p w14:paraId="5A4762D0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感烟探测器；总线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auto"/>
                <w:sz w:val="24"/>
                <w:szCs w:val="24"/>
                <w:vertAlign w:val="baseline"/>
                <w:lang w:val="en-US" w:eastAsia="zh-CN"/>
              </w:rPr>
              <w:t>制；吸顶安装；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需与原消防系统（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原系统采用品牌：上海松江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）兼容；同时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auto"/>
                <w:sz w:val="24"/>
                <w:szCs w:val="24"/>
                <w:vertAlign w:val="baseline"/>
                <w:lang w:val="en-US" w:eastAsia="zh-CN"/>
              </w:rPr>
              <w:t>需与火灾自动报警系统主机同品牌配套。</w:t>
            </w:r>
          </w:p>
        </w:tc>
        <w:tc>
          <w:tcPr>
            <w:tcW w:w="391" w:type="pct"/>
            <w:vAlign w:val="center"/>
          </w:tcPr>
          <w:p w14:paraId="0A6CF4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360" w:type="pct"/>
            <w:vAlign w:val="center"/>
          </w:tcPr>
          <w:p w14:paraId="1C1F1A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44" w:type="pct"/>
            <w:vAlign w:val="center"/>
          </w:tcPr>
          <w:p w14:paraId="55A29FE0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421" w:type="pct"/>
            <w:vAlign w:val="center"/>
          </w:tcPr>
          <w:p w14:paraId="789AE259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314" w:type="pct"/>
            <w:vAlign w:val="center"/>
          </w:tcPr>
          <w:p w14:paraId="12F60FCB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</w:tr>
      <w:tr w14:paraId="09C5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tblHeader/>
          <w:jc w:val="center"/>
        </w:trPr>
        <w:tc>
          <w:tcPr>
            <w:tcW w:w="258" w:type="pct"/>
            <w:vAlign w:val="center"/>
          </w:tcPr>
          <w:p w14:paraId="4671F7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05" w:type="pct"/>
            <w:vAlign w:val="center"/>
          </w:tcPr>
          <w:p w14:paraId="4951AC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点型探测器</w:t>
            </w:r>
          </w:p>
        </w:tc>
        <w:tc>
          <w:tcPr>
            <w:tcW w:w="2103" w:type="pct"/>
            <w:vAlign w:val="center"/>
          </w:tcPr>
          <w:p w14:paraId="4352DACC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感温探测器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auto"/>
                <w:sz w:val="24"/>
                <w:szCs w:val="24"/>
                <w:vertAlign w:val="baseline"/>
                <w:lang w:val="en-US" w:eastAsia="zh-CN"/>
              </w:rPr>
              <w:t>；总线制；吸顶安装；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需与原消防系统（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原系统采用品牌：上海松江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）兼容；同时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auto"/>
                <w:sz w:val="24"/>
                <w:szCs w:val="24"/>
                <w:vertAlign w:val="baseline"/>
                <w:lang w:val="en-US" w:eastAsia="zh-CN"/>
              </w:rPr>
              <w:t>需与火灾自动报警系统主机同品牌配套。</w:t>
            </w:r>
          </w:p>
        </w:tc>
        <w:tc>
          <w:tcPr>
            <w:tcW w:w="391" w:type="pct"/>
            <w:vAlign w:val="center"/>
          </w:tcPr>
          <w:p w14:paraId="37E0D5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360" w:type="pct"/>
            <w:vAlign w:val="center"/>
          </w:tcPr>
          <w:p w14:paraId="64A930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544" w:type="pct"/>
            <w:vAlign w:val="center"/>
          </w:tcPr>
          <w:p w14:paraId="0C5D9DF7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421" w:type="pct"/>
            <w:vAlign w:val="center"/>
          </w:tcPr>
          <w:p w14:paraId="26758AD6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314" w:type="pct"/>
            <w:vAlign w:val="center"/>
          </w:tcPr>
          <w:p w14:paraId="5FCA8028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</w:tr>
      <w:tr w14:paraId="309F6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tblHeader/>
          <w:jc w:val="center"/>
        </w:trPr>
        <w:tc>
          <w:tcPr>
            <w:tcW w:w="258" w:type="pct"/>
            <w:vAlign w:val="center"/>
          </w:tcPr>
          <w:p w14:paraId="4D1EBE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05" w:type="pct"/>
            <w:vAlign w:val="center"/>
          </w:tcPr>
          <w:p w14:paraId="54E137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配管</w:t>
            </w:r>
          </w:p>
        </w:tc>
        <w:tc>
          <w:tcPr>
            <w:tcW w:w="2103" w:type="pct"/>
            <w:vAlign w:val="center"/>
          </w:tcPr>
          <w:p w14:paraId="73CA14C2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电气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auto"/>
                <w:sz w:val="24"/>
                <w:szCs w:val="24"/>
                <w:vertAlign w:val="baseline"/>
                <w:lang w:val="en-US" w:eastAsia="zh-CN"/>
              </w:rPr>
              <w:t>配管；JDG20；壁厚≥1.50mm；明配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391" w:type="pct"/>
            <w:vAlign w:val="center"/>
          </w:tcPr>
          <w:p w14:paraId="0C051C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m</w:t>
            </w:r>
          </w:p>
        </w:tc>
        <w:tc>
          <w:tcPr>
            <w:tcW w:w="360" w:type="pct"/>
            <w:vAlign w:val="center"/>
          </w:tcPr>
          <w:p w14:paraId="72101D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544" w:type="pct"/>
            <w:vAlign w:val="center"/>
          </w:tcPr>
          <w:p w14:paraId="0D895345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421" w:type="pct"/>
            <w:vAlign w:val="center"/>
          </w:tcPr>
          <w:p w14:paraId="2334ED25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314" w:type="pct"/>
            <w:vAlign w:val="center"/>
          </w:tcPr>
          <w:p w14:paraId="3BC4356D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</w:tr>
      <w:tr w14:paraId="6DC46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tblHeader/>
          <w:jc w:val="center"/>
        </w:trPr>
        <w:tc>
          <w:tcPr>
            <w:tcW w:w="258" w:type="pct"/>
            <w:vAlign w:val="center"/>
          </w:tcPr>
          <w:p w14:paraId="6CABC5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05" w:type="pct"/>
            <w:vAlign w:val="center"/>
          </w:tcPr>
          <w:p w14:paraId="1843FE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配管</w:t>
            </w:r>
          </w:p>
        </w:tc>
        <w:tc>
          <w:tcPr>
            <w:tcW w:w="2103" w:type="pct"/>
            <w:vAlign w:val="center"/>
          </w:tcPr>
          <w:p w14:paraId="62A06C2F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电气配管；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auto"/>
                <w:sz w:val="24"/>
                <w:szCs w:val="24"/>
                <w:vertAlign w:val="baseline"/>
                <w:lang w:val="en-US" w:eastAsia="zh-CN"/>
              </w:rPr>
              <w:t>金属包塑软管DN20，金属壁厚≥0.3mm，包塑厚度≥1mm。</w:t>
            </w:r>
          </w:p>
        </w:tc>
        <w:tc>
          <w:tcPr>
            <w:tcW w:w="391" w:type="pct"/>
            <w:vAlign w:val="center"/>
          </w:tcPr>
          <w:p w14:paraId="427CC5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m</w:t>
            </w:r>
          </w:p>
        </w:tc>
        <w:tc>
          <w:tcPr>
            <w:tcW w:w="360" w:type="pct"/>
            <w:vAlign w:val="center"/>
          </w:tcPr>
          <w:p w14:paraId="653C9D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544" w:type="pct"/>
            <w:vAlign w:val="center"/>
          </w:tcPr>
          <w:p w14:paraId="37EF4F1C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421" w:type="pct"/>
            <w:vAlign w:val="center"/>
          </w:tcPr>
          <w:p w14:paraId="29E2F9D3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314" w:type="pct"/>
            <w:vAlign w:val="center"/>
          </w:tcPr>
          <w:p w14:paraId="2BBC26CD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</w:tr>
      <w:tr w14:paraId="1FB21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tblHeader/>
          <w:jc w:val="center"/>
        </w:trPr>
        <w:tc>
          <w:tcPr>
            <w:tcW w:w="258" w:type="pct"/>
            <w:vAlign w:val="center"/>
          </w:tcPr>
          <w:p w14:paraId="3B2ED6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05" w:type="pct"/>
            <w:vAlign w:val="center"/>
          </w:tcPr>
          <w:p w14:paraId="3D6CE0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配管</w:t>
            </w:r>
          </w:p>
        </w:tc>
        <w:tc>
          <w:tcPr>
            <w:tcW w:w="2103" w:type="pct"/>
            <w:vAlign w:val="center"/>
          </w:tcPr>
          <w:p w14:paraId="04CDC055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室外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auto"/>
                <w:sz w:val="24"/>
                <w:szCs w:val="24"/>
                <w:vertAlign w:val="baseline"/>
                <w:lang w:val="en-US" w:eastAsia="zh-CN"/>
              </w:rPr>
              <w:t>增强管DE40，壁厚≥2.0mm。</w:t>
            </w:r>
          </w:p>
        </w:tc>
        <w:tc>
          <w:tcPr>
            <w:tcW w:w="391" w:type="pct"/>
            <w:vAlign w:val="center"/>
          </w:tcPr>
          <w:p w14:paraId="3FB3C0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m</w:t>
            </w:r>
          </w:p>
        </w:tc>
        <w:tc>
          <w:tcPr>
            <w:tcW w:w="360" w:type="pct"/>
            <w:vAlign w:val="center"/>
          </w:tcPr>
          <w:p w14:paraId="3BC601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130</w:t>
            </w:r>
          </w:p>
        </w:tc>
        <w:tc>
          <w:tcPr>
            <w:tcW w:w="544" w:type="pct"/>
            <w:vAlign w:val="center"/>
          </w:tcPr>
          <w:p w14:paraId="454D4478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421" w:type="pct"/>
            <w:vAlign w:val="center"/>
          </w:tcPr>
          <w:p w14:paraId="47FC4B79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314" w:type="pct"/>
            <w:vAlign w:val="center"/>
          </w:tcPr>
          <w:p w14:paraId="1AFE3CC7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</w:tr>
      <w:tr w14:paraId="4294B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tblHeader/>
          <w:jc w:val="center"/>
        </w:trPr>
        <w:tc>
          <w:tcPr>
            <w:tcW w:w="258" w:type="pct"/>
            <w:vAlign w:val="center"/>
          </w:tcPr>
          <w:p w14:paraId="688115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605" w:type="pct"/>
            <w:vAlign w:val="center"/>
          </w:tcPr>
          <w:p w14:paraId="10B699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接线盒</w:t>
            </w:r>
          </w:p>
        </w:tc>
        <w:tc>
          <w:tcPr>
            <w:tcW w:w="2103" w:type="pct"/>
            <w:vAlign w:val="center"/>
          </w:tcPr>
          <w:p w14:paraId="3A894232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铁接线盒；86型。</w:t>
            </w:r>
          </w:p>
        </w:tc>
        <w:tc>
          <w:tcPr>
            <w:tcW w:w="391" w:type="pct"/>
            <w:vAlign w:val="center"/>
          </w:tcPr>
          <w:p w14:paraId="316875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360" w:type="pct"/>
            <w:vAlign w:val="center"/>
          </w:tcPr>
          <w:p w14:paraId="013335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544" w:type="pct"/>
            <w:vAlign w:val="center"/>
          </w:tcPr>
          <w:p w14:paraId="6C829389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421" w:type="pct"/>
            <w:vAlign w:val="center"/>
          </w:tcPr>
          <w:p w14:paraId="751F99C8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314" w:type="pct"/>
            <w:vAlign w:val="center"/>
          </w:tcPr>
          <w:p w14:paraId="46CD82DE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</w:tr>
      <w:tr w14:paraId="0CB45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tblHeader/>
          <w:jc w:val="center"/>
        </w:trPr>
        <w:tc>
          <w:tcPr>
            <w:tcW w:w="258" w:type="pct"/>
            <w:vAlign w:val="center"/>
          </w:tcPr>
          <w:p w14:paraId="247193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05" w:type="pct"/>
            <w:vAlign w:val="center"/>
          </w:tcPr>
          <w:p w14:paraId="0FEF50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配线</w:t>
            </w:r>
          </w:p>
        </w:tc>
        <w:tc>
          <w:tcPr>
            <w:tcW w:w="2103" w:type="pct"/>
            <w:vAlign w:val="center"/>
          </w:tcPr>
          <w:p w14:paraId="3258DF42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管内穿线；WDZN-RYS-2*1.5。</w:t>
            </w:r>
          </w:p>
        </w:tc>
        <w:tc>
          <w:tcPr>
            <w:tcW w:w="391" w:type="pct"/>
            <w:vAlign w:val="center"/>
          </w:tcPr>
          <w:p w14:paraId="5AB7F8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m</w:t>
            </w:r>
          </w:p>
        </w:tc>
        <w:tc>
          <w:tcPr>
            <w:tcW w:w="360" w:type="pct"/>
            <w:vAlign w:val="center"/>
          </w:tcPr>
          <w:p w14:paraId="780E6F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  <w:tc>
          <w:tcPr>
            <w:tcW w:w="544" w:type="pct"/>
            <w:vAlign w:val="center"/>
          </w:tcPr>
          <w:p w14:paraId="61B48F85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421" w:type="pct"/>
            <w:vAlign w:val="center"/>
          </w:tcPr>
          <w:p w14:paraId="7D622810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314" w:type="pct"/>
            <w:vAlign w:val="center"/>
          </w:tcPr>
          <w:p w14:paraId="082AA41B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</w:tr>
      <w:tr w14:paraId="63410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tblHeader/>
          <w:jc w:val="center"/>
        </w:trPr>
        <w:tc>
          <w:tcPr>
            <w:tcW w:w="258" w:type="pct"/>
            <w:vAlign w:val="center"/>
          </w:tcPr>
          <w:p w14:paraId="175775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605" w:type="pct"/>
            <w:vAlign w:val="center"/>
          </w:tcPr>
          <w:p w14:paraId="7F709A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配线</w:t>
            </w:r>
          </w:p>
        </w:tc>
        <w:tc>
          <w:tcPr>
            <w:tcW w:w="2103" w:type="pct"/>
            <w:vAlign w:val="center"/>
          </w:tcPr>
          <w:p w14:paraId="5C0A9064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管内穿线；NH-RVSP-6*1.5。</w:t>
            </w:r>
          </w:p>
        </w:tc>
        <w:tc>
          <w:tcPr>
            <w:tcW w:w="391" w:type="pct"/>
            <w:vAlign w:val="center"/>
          </w:tcPr>
          <w:p w14:paraId="251313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m</w:t>
            </w:r>
          </w:p>
        </w:tc>
        <w:tc>
          <w:tcPr>
            <w:tcW w:w="360" w:type="pct"/>
            <w:vAlign w:val="center"/>
          </w:tcPr>
          <w:p w14:paraId="5EBE17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270</w:t>
            </w:r>
          </w:p>
        </w:tc>
        <w:tc>
          <w:tcPr>
            <w:tcW w:w="544" w:type="pct"/>
            <w:vAlign w:val="center"/>
          </w:tcPr>
          <w:p w14:paraId="11A4F1A9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421" w:type="pct"/>
            <w:vAlign w:val="center"/>
          </w:tcPr>
          <w:p w14:paraId="0CAD8365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314" w:type="pct"/>
            <w:vAlign w:val="center"/>
          </w:tcPr>
          <w:p w14:paraId="5B134B7F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</w:tr>
      <w:tr w14:paraId="02DD6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tblHeader/>
          <w:jc w:val="center"/>
        </w:trPr>
        <w:tc>
          <w:tcPr>
            <w:tcW w:w="258" w:type="pct"/>
            <w:vAlign w:val="center"/>
          </w:tcPr>
          <w:p w14:paraId="6311E1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605" w:type="pct"/>
            <w:vAlign w:val="center"/>
          </w:tcPr>
          <w:p w14:paraId="79D8E6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自动报警系统调试</w:t>
            </w:r>
          </w:p>
        </w:tc>
        <w:tc>
          <w:tcPr>
            <w:tcW w:w="2103" w:type="pct"/>
            <w:vAlign w:val="center"/>
          </w:tcPr>
          <w:p w14:paraId="7B5A0839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自动报警系统调试，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auto"/>
                <w:sz w:val="24"/>
                <w:szCs w:val="24"/>
                <w:vertAlign w:val="baseline"/>
                <w:lang w:val="en-US" w:eastAsia="zh-CN"/>
              </w:rPr>
              <w:t>按项包干，结算不调整。</w:t>
            </w:r>
          </w:p>
        </w:tc>
        <w:tc>
          <w:tcPr>
            <w:tcW w:w="391" w:type="pct"/>
            <w:vAlign w:val="center"/>
          </w:tcPr>
          <w:p w14:paraId="559B38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360" w:type="pct"/>
            <w:vAlign w:val="center"/>
          </w:tcPr>
          <w:p w14:paraId="28933F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44" w:type="pct"/>
            <w:vAlign w:val="center"/>
          </w:tcPr>
          <w:p w14:paraId="0A98863A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421" w:type="pct"/>
            <w:vAlign w:val="center"/>
          </w:tcPr>
          <w:p w14:paraId="53A468BE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314" w:type="pct"/>
            <w:vAlign w:val="center"/>
          </w:tcPr>
          <w:p w14:paraId="1C249DB0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</w:tr>
      <w:tr w14:paraId="443FD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tblHeader/>
          <w:jc w:val="center"/>
        </w:trPr>
        <w:tc>
          <w:tcPr>
            <w:tcW w:w="258" w:type="pct"/>
            <w:vAlign w:val="center"/>
          </w:tcPr>
          <w:p w14:paraId="3509E3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605" w:type="pct"/>
            <w:vAlign w:val="center"/>
          </w:tcPr>
          <w:p w14:paraId="00F1D3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气体灭火系统调试</w:t>
            </w:r>
          </w:p>
        </w:tc>
        <w:tc>
          <w:tcPr>
            <w:tcW w:w="2103" w:type="pct"/>
            <w:vAlign w:val="center"/>
          </w:tcPr>
          <w:p w14:paraId="55D0125A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气体灭火系统调试，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auto"/>
                <w:sz w:val="24"/>
                <w:szCs w:val="24"/>
                <w:vertAlign w:val="baseline"/>
                <w:lang w:val="en-US" w:eastAsia="zh-CN"/>
              </w:rPr>
              <w:t>按项包干，结算不调整。</w:t>
            </w:r>
          </w:p>
        </w:tc>
        <w:tc>
          <w:tcPr>
            <w:tcW w:w="391" w:type="pct"/>
            <w:vAlign w:val="center"/>
          </w:tcPr>
          <w:p w14:paraId="1290B8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360" w:type="pct"/>
            <w:vAlign w:val="center"/>
          </w:tcPr>
          <w:p w14:paraId="04CD59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44" w:type="pct"/>
            <w:vAlign w:val="center"/>
          </w:tcPr>
          <w:p w14:paraId="6D14F2FC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421" w:type="pct"/>
            <w:vAlign w:val="center"/>
          </w:tcPr>
          <w:p w14:paraId="7E7D2982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314" w:type="pct"/>
            <w:vAlign w:val="center"/>
          </w:tcPr>
          <w:p w14:paraId="20AE4F67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</w:tr>
      <w:tr w14:paraId="05CC9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tblHeader/>
          <w:jc w:val="center"/>
        </w:trPr>
        <w:tc>
          <w:tcPr>
            <w:tcW w:w="258" w:type="pct"/>
            <w:vAlign w:val="center"/>
          </w:tcPr>
          <w:p w14:paraId="720307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605" w:type="pct"/>
            <w:vAlign w:val="center"/>
          </w:tcPr>
          <w:p w14:paraId="4AF37E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auto"/>
                <w:sz w:val="24"/>
                <w:szCs w:val="24"/>
                <w:vertAlign w:val="baseline"/>
                <w:lang w:val="en-US" w:eastAsia="zh-CN"/>
              </w:rPr>
              <w:t>按钮</w:t>
            </w:r>
          </w:p>
        </w:tc>
        <w:tc>
          <w:tcPr>
            <w:tcW w:w="2103" w:type="pct"/>
            <w:vAlign w:val="center"/>
          </w:tcPr>
          <w:p w14:paraId="7A213C2C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紧急启停按钮；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需与原消防系统（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原系统采用品牌：上海松江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）兼容。</w:t>
            </w:r>
          </w:p>
        </w:tc>
        <w:tc>
          <w:tcPr>
            <w:tcW w:w="391" w:type="pct"/>
            <w:vAlign w:val="center"/>
          </w:tcPr>
          <w:p w14:paraId="379894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360" w:type="pct"/>
            <w:vAlign w:val="center"/>
          </w:tcPr>
          <w:p w14:paraId="728606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44" w:type="pct"/>
            <w:vAlign w:val="center"/>
          </w:tcPr>
          <w:p w14:paraId="74037404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421" w:type="pct"/>
            <w:vAlign w:val="center"/>
          </w:tcPr>
          <w:p w14:paraId="2F6E0668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314" w:type="pct"/>
            <w:vAlign w:val="center"/>
          </w:tcPr>
          <w:p w14:paraId="61D3C034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</w:tr>
      <w:tr w14:paraId="52885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tblHeader/>
          <w:jc w:val="center"/>
        </w:trPr>
        <w:tc>
          <w:tcPr>
            <w:tcW w:w="258" w:type="pct"/>
            <w:vAlign w:val="center"/>
          </w:tcPr>
          <w:p w14:paraId="09173B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605" w:type="pct"/>
            <w:vAlign w:val="center"/>
          </w:tcPr>
          <w:p w14:paraId="67C261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auto"/>
                <w:sz w:val="24"/>
                <w:szCs w:val="24"/>
                <w:vertAlign w:val="baseline"/>
                <w:lang w:val="en-US" w:eastAsia="zh-CN"/>
              </w:rPr>
              <w:t>声光报警器</w:t>
            </w:r>
          </w:p>
        </w:tc>
        <w:tc>
          <w:tcPr>
            <w:tcW w:w="2103" w:type="pct"/>
            <w:vAlign w:val="center"/>
          </w:tcPr>
          <w:p w14:paraId="704D28E2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声光报警器；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需与原消防系统（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原系统采用品牌：上海松江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）兼容。</w:t>
            </w:r>
          </w:p>
        </w:tc>
        <w:tc>
          <w:tcPr>
            <w:tcW w:w="391" w:type="pct"/>
            <w:vAlign w:val="center"/>
          </w:tcPr>
          <w:p w14:paraId="78F13E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360" w:type="pct"/>
            <w:vAlign w:val="center"/>
          </w:tcPr>
          <w:p w14:paraId="3DEEC3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44" w:type="pct"/>
            <w:vAlign w:val="center"/>
          </w:tcPr>
          <w:p w14:paraId="68F88429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421" w:type="pct"/>
            <w:vAlign w:val="center"/>
          </w:tcPr>
          <w:p w14:paraId="4ED12EF0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314" w:type="pct"/>
            <w:vAlign w:val="center"/>
          </w:tcPr>
          <w:p w14:paraId="4B4B9FC2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</w:tr>
      <w:tr w14:paraId="66B58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tblHeader/>
          <w:jc w:val="center"/>
        </w:trPr>
        <w:tc>
          <w:tcPr>
            <w:tcW w:w="258" w:type="pct"/>
            <w:vAlign w:val="center"/>
          </w:tcPr>
          <w:p w14:paraId="5E7FD1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605" w:type="pct"/>
            <w:vAlign w:val="center"/>
          </w:tcPr>
          <w:p w14:paraId="3702CF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auto"/>
                <w:sz w:val="24"/>
                <w:szCs w:val="24"/>
                <w:vertAlign w:val="baseline"/>
                <w:lang w:val="en-US" w:eastAsia="zh-CN"/>
              </w:rPr>
              <w:t>放气指示灯</w:t>
            </w:r>
          </w:p>
        </w:tc>
        <w:tc>
          <w:tcPr>
            <w:tcW w:w="2103" w:type="pct"/>
            <w:vAlign w:val="center"/>
          </w:tcPr>
          <w:p w14:paraId="6CB7596C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auto"/>
                <w:sz w:val="24"/>
                <w:szCs w:val="24"/>
                <w:vertAlign w:val="baseline"/>
                <w:lang w:val="en-US" w:eastAsia="zh-CN"/>
              </w:rPr>
              <w:t>放气指示灯；带蜂鸣警报（或与气体喷洒声光合一），安装于气体灭火保护区外入口上方，符合GB 16806；需与气体灭火控制器同品牌配套。</w:t>
            </w:r>
          </w:p>
        </w:tc>
        <w:tc>
          <w:tcPr>
            <w:tcW w:w="391" w:type="pct"/>
            <w:vAlign w:val="center"/>
          </w:tcPr>
          <w:p w14:paraId="12E66C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360" w:type="pct"/>
            <w:vAlign w:val="center"/>
          </w:tcPr>
          <w:p w14:paraId="2C7C91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44" w:type="pct"/>
            <w:vAlign w:val="center"/>
          </w:tcPr>
          <w:p w14:paraId="6BBFB7BC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421" w:type="pct"/>
            <w:vAlign w:val="center"/>
          </w:tcPr>
          <w:p w14:paraId="00DDDCDE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314" w:type="pct"/>
            <w:vAlign w:val="center"/>
          </w:tcPr>
          <w:p w14:paraId="259C95A3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</w:tr>
      <w:tr w14:paraId="5D11A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tblHeader/>
          <w:jc w:val="center"/>
        </w:trPr>
        <w:tc>
          <w:tcPr>
            <w:tcW w:w="258" w:type="pct"/>
            <w:vAlign w:val="center"/>
          </w:tcPr>
          <w:p w14:paraId="2F7467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605" w:type="pct"/>
            <w:vAlign w:val="center"/>
          </w:tcPr>
          <w:p w14:paraId="2BAD5E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模块（模块箱）</w:t>
            </w:r>
          </w:p>
        </w:tc>
        <w:tc>
          <w:tcPr>
            <w:tcW w:w="2103" w:type="pct"/>
            <w:vAlign w:val="center"/>
          </w:tcPr>
          <w:p w14:paraId="28AFEA32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联网板；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需与原消防系统（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原系统采用品牌：上海松江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）兼容。</w:t>
            </w:r>
          </w:p>
        </w:tc>
        <w:tc>
          <w:tcPr>
            <w:tcW w:w="391" w:type="pct"/>
            <w:vAlign w:val="center"/>
          </w:tcPr>
          <w:p w14:paraId="21B433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360" w:type="pct"/>
            <w:vAlign w:val="center"/>
          </w:tcPr>
          <w:p w14:paraId="4AB87A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44" w:type="pct"/>
            <w:vAlign w:val="center"/>
          </w:tcPr>
          <w:p w14:paraId="3CE69884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421" w:type="pct"/>
            <w:vAlign w:val="center"/>
          </w:tcPr>
          <w:p w14:paraId="5CB605A4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314" w:type="pct"/>
            <w:vAlign w:val="center"/>
          </w:tcPr>
          <w:p w14:paraId="19D4B452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</w:tr>
      <w:tr w14:paraId="44A63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tblHeader/>
          <w:jc w:val="center"/>
        </w:trPr>
        <w:tc>
          <w:tcPr>
            <w:tcW w:w="258" w:type="pct"/>
            <w:vAlign w:val="center"/>
          </w:tcPr>
          <w:p w14:paraId="436314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605" w:type="pct"/>
            <w:vAlign w:val="center"/>
          </w:tcPr>
          <w:p w14:paraId="008789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灭火器套装</w:t>
            </w:r>
          </w:p>
        </w:tc>
        <w:tc>
          <w:tcPr>
            <w:tcW w:w="2103" w:type="pct"/>
            <w:vAlign w:val="center"/>
          </w:tcPr>
          <w:p w14:paraId="31CF2B82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灭火器箱，34*18*55cm；手提式干粉灭火器，2个5kg装。</w:t>
            </w:r>
          </w:p>
        </w:tc>
        <w:tc>
          <w:tcPr>
            <w:tcW w:w="391" w:type="pct"/>
            <w:vAlign w:val="center"/>
          </w:tcPr>
          <w:p w14:paraId="27AE76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360" w:type="pct"/>
            <w:vAlign w:val="center"/>
          </w:tcPr>
          <w:p w14:paraId="75A050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44" w:type="pct"/>
            <w:vAlign w:val="center"/>
          </w:tcPr>
          <w:p w14:paraId="5969B3EF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421" w:type="pct"/>
            <w:vAlign w:val="center"/>
          </w:tcPr>
          <w:p w14:paraId="3536276F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314" w:type="pct"/>
            <w:vAlign w:val="center"/>
          </w:tcPr>
          <w:p w14:paraId="0A8BF11D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</w:tr>
      <w:tr w14:paraId="39DC2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tblHeader/>
          <w:jc w:val="center"/>
        </w:trPr>
        <w:tc>
          <w:tcPr>
            <w:tcW w:w="258" w:type="pct"/>
            <w:vAlign w:val="center"/>
          </w:tcPr>
          <w:p w14:paraId="0AF3FA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605" w:type="pct"/>
            <w:vAlign w:val="center"/>
          </w:tcPr>
          <w:p w14:paraId="49EC5F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水泥混凝土路面的拆除及恢复</w:t>
            </w:r>
          </w:p>
        </w:tc>
        <w:tc>
          <w:tcPr>
            <w:tcW w:w="2103" w:type="pct"/>
            <w:vAlign w:val="center"/>
          </w:tcPr>
          <w:p w14:paraId="5F8ECB24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auto"/>
                <w:sz w:val="24"/>
                <w:szCs w:val="24"/>
                <w:vertAlign w:val="baseline"/>
                <w:lang w:val="en-US" w:eastAsia="zh-CN"/>
              </w:rPr>
              <w:t>水泥混凝土路面切缝、拆除、开挖及恢复；水泥混凝土路面新浇筑厚度不小于20cm，包含建筑垃圾外运。</w:t>
            </w:r>
          </w:p>
        </w:tc>
        <w:tc>
          <w:tcPr>
            <w:tcW w:w="391" w:type="pct"/>
            <w:vAlign w:val="center"/>
          </w:tcPr>
          <w:p w14:paraId="5FA2B9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360" w:type="pct"/>
            <w:vAlign w:val="center"/>
          </w:tcPr>
          <w:p w14:paraId="74A460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44" w:type="pct"/>
            <w:vAlign w:val="center"/>
          </w:tcPr>
          <w:p w14:paraId="2889CCFB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421" w:type="pct"/>
            <w:vAlign w:val="center"/>
          </w:tcPr>
          <w:p w14:paraId="238F168F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314" w:type="pct"/>
            <w:vAlign w:val="center"/>
          </w:tcPr>
          <w:p w14:paraId="60FF2E81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</w:tr>
      <w:tr w14:paraId="260A6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tblHeader/>
          <w:jc w:val="center"/>
        </w:trPr>
        <w:tc>
          <w:tcPr>
            <w:tcW w:w="258" w:type="pct"/>
            <w:vAlign w:val="center"/>
          </w:tcPr>
          <w:p w14:paraId="3AE327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605" w:type="pct"/>
            <w:vAlign w:val="center"/>
          </w:tcPr>
          <w:p w14:paraId="3EA53C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沟槽</w:t>
            </w:r>
          </w:p>
        </w:tc>
        <w:tc>
          <w:tcPr>
            <w:tcW w:w="2103" w:type="pct"/>
            <w:vAlign w:val="center"/>
          </w:tcPr>
          <w:p w14:paraId="1FEDDEE8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开挖及回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auto"/>
                <w:sz w:val="24"/>
                <w:szCs w:val="24"/>
                <w:vertAlign w:val="baseline"/>
                <w:lang w:val="en-US" w:eastAsia="zh-CN"/>
              </w:rPr>
              <w:t>填、沟底净宽度不小于30cm，开挖深度不小于50cm；包含余土外运；包含草坪及水泥混凝土路面处。</w:t>
            </w:r>
          </w:p>
        </w:tc>
        <w:tc>
          <w:tcPr>
            <w:tcW w:w="391" w:type="pct"/>
            <w:vAlign w:val="center"/>
          </w:tcPr>
          <w:p w14:paraId="242529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m</w:t>
            </w:r>
          </w:p>
        </w:tc>
        <w:tc>
          <w:tcPr>
            <w:tcW w:w="360" w:type="pct"/>
            <w:vAlign w:val="center"/>
          </w:tcPr>
          <w:p w14:paraId="235D35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130</w:t>
            </w:r>
          </w:p>
        </w:tc>
        <w:tc>
          <w:tcPr>
            <w:tcW w:w="544" w:type="pct"/>
            <w:vAlign w:val="center"/>
          </w:tcPr>
          <w:p w14:paraId="135EF6F4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421" w:type="pct"/>
            <w:vAlign w:val="center"/>
          </w:tcPr>
          <w:p w14:paraId="19474128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314" w:type="pct"/>
            <w:vAlign w:val="center"/>
          </w:tcPr>
          <w:p w14:paraId="03C0985A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</w:tr>
      <w:tr w14:paraId="3C976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tblHeader/>
          <w:jc w:val="center"/>
        </w:trPr>
        <w:tc>
          <w:tcPr>
            <w:tcW w:w="258" w:type="pct"/>
            <w:vAlign w:val="center"/>
          </w:tcPr>
          <w:p w14:paraId="5B890F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605" w:type="pct"/>
            <w:vAlign w:val="center"/>
          </w:tcPr>
          <w:p w14:paraId="0C555B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堵头</w:t>
            </w:r>
          </w:p>
        </w:tc>
        <w:tc>
          <w:tcPr>
            <w:tcW w:w="2103" w:type="pct"/>
            <w:vAlign w:val="center"/>
          </w:tcPr>
          <w:p w14:paraId="3FC49783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auto"/>
                <w:sz w:val="24"/>
                <w:szCs w:val="24"/>
                <w:vertAlign w:val="baseline"/>
                <w:lang w:val="en-US" w:eastAsia="zh-CN"/>
              </w:rPr>
              <w:t>原喷淋洒水喷头采用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铜质堵头安装。</w:t>
            </w:r>
          </w:p>
        </w:tc>
        <w:tc>
          <w:tcPr>
            <w:tcW w:w="391" w:type="pct"/>
            <w:vAlign w:val="center"/>
          </w:tcPr>
          <w:p w14:paraId="2F4054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360" w:type="pct"/>
            <w:vAlign w:val="center"/>
          </w:tcPr>
          <w:p w14:paraId="1825DF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544" w:type="pct"/>
            <w:vAlign w:val="center"/>
          </w:tcPr>
          <w:p w14:paraId="52A8AC77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421" w:type="pct"/>
            <w:vAlign w:val="center"/>
          </w:tcPr>
          <w:p w14:paraId="25F908A0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314" w:type="pct"/>
            <w:vAlign w:val="center"/>
          </w:tcPr>
          <w:p w14:paraId="37A06152">
            <w:pPr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</w:p>
        </w:tc>
      </w:tr>
      <w:tr w14:paraId="230EE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tblHeader/>
          <w:jc w:val="center"/>
        </w:trPr>
        <w:tc>
          <w:tcPr>
            <w:tcW w:w="864" w:type="pct"/>
            <w:gridSpan w:val="2"/>
            <w:vAlign w:val="center"/>
          </w:tcPr>
          <w:p w14:paraId="58BFC8E5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总价</w:t>
            </w:r>
          </w:p>
          <w:p w14:paraId="508AD893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（含税价）</w:t>
            </w:r>
          </w:p>
        </w:tc>
        <w:tc>
          <w:tcPr>
            <w:tcW w:w="4135" w:type="pct"/>
            <w:gridSpan w:val="6"/>
            <w:shd w:val="clear" w:color="auto" w:fill="auto"/>
            <w:vAlign w:val="center"/>
          </w:tcPr>
          <w:p w14:paraId="79A36201">
            <w:pPr>
              <w:widowControl/>
              <w:spacing w:before="45"/>
              <w:ind w:firstLine="480" w:firstLineChars="20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小写：___________元</w:t>
            </w:r>
          </w:p>
          <w:p w14:paraId="0BF3C211">
            <w:pPr>
              <w:widowControl/>
              <w:shd w:val="clear" w:color="auto" w:fill="FFFFFF"/>
              <w:spacing w:before="45"/>
              <w:ind w:firstLine="420"/>
              <w:jc w:val="left"/>
              <w:rPr>
                <w:rFonts w:ascii="Times New Roman" w:hAnsi="Times New Roman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大写：___________元</w:t>
            </w:r>
          </w:p>
        </w:tc>
      </w:tr>
    </w:tbl>
    <w:p w14:paraId="4C13F168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kern w:val="0"/>
          <w:sz w:val="24"/>
        </w:rPr>
      </w:pPr>
      <w:r>
        <w:rPr>
          <w:rFonts w:ascii="Times New Roman" w:hAnsi="Times New Roman" w:eastAsia="仿宋" w:cs="Times New Roman"/>
          <w:kern w:val="0"/>
          <w:sz w:val="24"/>
        </w:rPr>
        <w:t> 投标单位（盖章）：</w:t>
      </w:r>
    </w:p>
    <w:p w14:paraId="3420F461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kern w:val="0"/>
          <w:sz w:val="24"/>
        </w:rPr>
      </w:pPr>
      <w:r>
        <w:rPr>
          <w:rFonts w:ascii="Times New Roman" w:hAnsi="Times New Roman" w:eastAsia="仿宋" w:cs="Times New Roman"/>
          <w:kern w:val="0"/>
          <w:sz w:val="24"/>
        </w:rPr>
        <w:t> 法定代表人或代理人（签字或盖章）：</w:t>
      </w:r>
    </w:p>
    <w:p w14:paraId="6F4BFFA8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_GB2312" w:cs="仿宋_GB2312"/>
          <w:sz w:val="24"/>
        </w:rPr>
      </w:pPr>
      <w:r>
        <w:rPr>
          <w:rFonts w:ascii="Times New Roman" w:hAnsi="Times New Roman" w:eastAsia="仿宋" w:cs="Times New Roman"/>
          <w:kern w:val="0"/>
          <w:sz w:val="24"/>
        </w:rPr>
        <w:t> 日期：    年    月    日</w:t>
      </w:r>
    </w:p>
    <w:p w14:paraId="519BC8BD">
      <w:pPr>
        <w:spacing w:line="520" w:lineRule="exact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仿宋_GB2312"/>
        </w:rPr>
        <w:br w:type="page"/>
      </w:r>
      <w:r>
        <w:rPr>
          <w:rFonts w:hint="eastAsia" w:ascii="Times New Roman" w:hAnsi="Times New Roman" w:eastAsia="仿宋" w:cs="Times New Roman"/>
          <w:b/>
          <w:sz w:val="28"/>
          <w:szCs w:val="28"/>
        </w:rPr>
        <w:t>附件7</w:t>
      </w:r>
    </w:p>
    <w:p w14:paraId="6070EC7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主要材料</w:t>
      </w:r>
      <w:r>
        <w:rPr>
          <w:rFonts w:ascii="Times New Roman" w:hAnsi="Times New Roman" w:cs="Times New Roman"/>
          <w:b/>
          <w:sz w:val="32"/>
          <w:szCs w:val="32"/>
        </w:rPr>
        <w:t>或设备品牌推荐表</w:t>
      </w:r>
    </w:p>
    <w:p w14:paraId="672CDAC9">
      <w:pPr>
        <w:spacing w:line="56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kern w:val="0"/>
          <w:sz w:val="24"/>
        </w:rPr>
        <w:t>项目编号</w:t>
      </w:r>
      <w:r>
        <w:rPr>
          <w:rFonts w:hint="eastAsia" w:ascii="Times New Roman" w:hAnsi="Times New Roman" w:eastAsia="仿宋" w:cs="Times New Roman"/>
          <w:kern w:val="0"/>
          <w:sz w:val="24"/>
        </w:rPr>
        <w:t>：</w:t>
      </w:r>
      <w:r>
        <w:rPr>
          <w:rFonts w:hint="eastAsia" w:ascii="Times New Roman" w:hAnsi="Times New Roman" w:eastAsia="仿宋" w:cs="Times New Roman"/>
          <w:sz w:val="24"/>
        </w:rPr>
        <w:t>常大询[2026]02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8</w:t>
      </w:r>
      <w:r>
        <w:rPr>
          <w:rFonts w:hint="eastAsia" w:ascii="Times New Roman" w:hAnsi="Times New Roman" w:eastAsia="仿宋" w:cs="Times New Roman"/>
          <w:sz w:val="24"/>
        </w:rPr>
        <w:t>号</w:t>
      </w:r>
    </w:p>
    <w:p w14:paraId="3ED24263">
      <w:pPr>
        <w:spacing w:after="312" w:afterLines="100" w:line="560" w:lineRule="exac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24"/>
        </w:rPr>
        <w:t>项目名称</w:t>
      </w:r>
      <w:r>
        <w:rPr>
          <w:rFonts w:hint="eastAsia" w:ascii="Times New Roman" w:hAnsi="Times New Roman" w:eastAsia="仿宋" w:cs="Times New Roman"/>
          <w:kern w:val="0"/>
          <w:sz w:val="24"/>
        </w:rPr>
        <w:t>：常州大学科教城校区档案馆新址改造项目（</w:t>
      </w:r>
      <w:r>
        <w:rPr>
          <w:rFonts w:hint="eastAsia" w:ascii="Times New Roman" w:hAnsi="Times New Roman" w:eastAsia="仿宋" w:cs="Times New Roman"/>
          <w:kern w:val="0"/>
          <w:sz w:val="24"/>
          <w:lang w:val="en-US" w:eastAsia="zh-CN"/>
        </w:rPr>
        <w:t>气体灭火系统</w:t>
      </w:r>
      <w:r>
        <w:rPr>
          <w:rFonts w:hint="eastAsia" w:ascii="Times New Roman" w:hAnsi="Times New Roman" w:eastAsia="仿宋" w:cs="Times New Roman"/>
          <w:kern w:val="0"/>
          <w:sz w:val="24"/>
        </w:rPr>
        <w:t>）</w:t>
      </w:r>
    </w:p>
    <w:tbl>
      <w:tblPr>
        <w:tblStyle w:val="6"/>
        <w:tblW w:w="50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390"/>
        <w:gridCol w:w="3037"/>
        <w:gridCol w:w="1499"/>
        <w:gridCol w:w="886"/>
      </w:tblGrid>
      <w:tr w14:paraId="1CEE8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vAlign w:val="center"/>
          </w:tcPr>
          <w:p w14:paraId="2349A2FD"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333333"/>
                <w:sz w:val="24"/>
                <w:shd w:val="clear" w:color="auto" w:fill="FFFFFF"/>
              </w:rPr>
              <w:t>序号</w:t>
            </w:r>
          </w:p>
        </w:tc>
        <w:tc>
          <w:tcPr>
            <w:tcW w:w="1387" w:type="pct"/>
            <w:vAlign w:val="center"/>
          </w:tcPr>
          <w:p w14:paraId="5AFE8146"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333333"/>
                <w:sz w:val="24"/>
                <w:shd w:val="clear" w:color="auto" w:fill="FFFFFF"/>
              </w:rPr>
              <w:t>主要材料或设备名称</w:t>
            </w:r>
          </w:p>
        </w:tc>
        <w:tc>
          <w:tcPr>
            <w:tcW w:w="1762" w:type="pct"/>
            <w:vAlign w:val="center"/>
          </w:tcPr>
          <w:p w14:paraId="70B25190"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333333"/>
                <w:sz w:val="24"/>
                <w:shd w:val="clear" w:color="auto" w:fill="FFFFFF"/>
              </w:rPr>
              <w:t>推荐品牌</w:t>
            </w:r>
          </w:p>
        </w:tc>
        <w:tc>
          <w:tcPr>
            <w:tcW w:w="870" w:type="pct"/>
            <w:vAlign w:val="center"/>
          </w:tcPr>
          <w:p w14:paraId="03EFFA2D"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333333"/>
                <w:sz w:val="24"/>
                <w:shd w:val="clear" w:color="auto" w:fill="FFFFFF"/>
              </w:rPr>
              <w:t>承诺品牌</w:t>
            </w:r>
          </w:p>
        </w:tc>
        <w:tc>
          <w:tcPr>
            <w:tcW w:w="514" w:type="pct"/>
            <w:vAlign w:val="center"/>
          </w:tcPr>
          <w:p w14:paraId="285D4360"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333333"/>
                <w:sz w:val="24"/>
                <w:shd w:val="clear" w:color="auto" w:fill="FFFFFF"/>
              </w:rPr>
              <w:t>备注</w:t>
            </w:r>
          </w:p>
        </w:tc>
      </w:tr>
      <w:tr w14:paraId="63A6C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vAlign w:val="center"/>
          </w:tcPr>
          <w:p w14:paraId="05E81934"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sz w:val="24"/>
                <w:shd w:val="clear" w:color="auto" w:fill="FFFFFF"/>
              </w:rPr>
              <w:t>1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341B8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32"/>
                <w:lang w:val="en-US" w:eastAsia="zh-CN"/>
              </w:rPr>
              <w:t>气体灭火系统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3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气体灭火柜、七氟丙烷药剂、泄压窗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32"/>
                <w:lang w:val="en-US" w:eastAsia="zh-CN"/>
              </w:rPr>
              <w:t>）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1EDD8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32"/>
                <w:lang w:val="en-US" w:eastAsia="zh-CN"/>
              </w:rPr>
              <w:t>江西嘉安、江西国科、江西力盾、上海金盾、浙江新世纪</w:t>
            </w:r>
          </w:p>
        </w:tc>
        <w:tc>
          <w:tcPr>
            <w:tcW w:w="870" w:type="pct"/>
            <w:vAlign w:val="center"/>
          </w:tcPr>
          <w:p w14:paraId="338721E8"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514" w:type="pct"/>
            <w:vAlign w:val="center"/>
          </w:tcPr>
          <w:p w14:paraId="622C96EC"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color w:val="333333"/>
                <w:sz w:val="24"/>
                <w:shd w:val="clear" w:color="auto" w:fill="FFFFFF"/>
              </w:rPr>
            </w:pPr>
          </w:p>
        </w:tc>
      </w:tr>
    </w:tbl>
    <w:p w14:paraId="53E24293">
      <w:pPr>
        <w:spacing w:line="360" w:lineRule="auto"/>
        <w:ind w:firstLine="480" w:firstLineChars="200"/>
        <w:rPr>
          <w:rFonts w:ascii="Times New Roman" w:hAnsi="Times New Roman" w:eastAsia="楷体" w:cs="楷体"/>
          <w:color w:val="333333"/>
          <w:sz w:val="24"/>
          <w:shd w:val="clear" w:color="auto" w:fill="FFFFFF"/>
        </w:rPr>
      </w:pPr>
      <w:r>
        <w:rPr>
          <w:rFonts w:ascii="Times New Roman" w:hAnsi="Times New Roman" w:eastAsia="楷体" w:cs="楷体"/>
          <w:color w:val="333333"/>
          <w:sz w:val="24"/>
          <w:shd w:val="clear" w:color="auto" w:fill="FFFFFF"/>
        </w:rPr>
        <w:t>备注：如项目中主要设备或材料有具体要求的，供应商可以选择推荐品牌，也可以选择性能不低于推荐品牌性能的其他品牌。供应商欲在采购人提供的推荐品牌范围之外选择其它品牌的，则该品牌产品需满足采购人要求，且须在响应文件中提供能证明选择品牌与推荐品牌同等档次的材料，由询价小组确认。</w:t>
      </w:r>
    </w:p>
    <w:p w14:paraId="2A20E43C">
      <w:pPr>
        <w:spacing w:line="520" w:lineRule="exact"/>
        <w:rPr>
          <w:rFonts w:ascii="Times New Roman" w:hAnsi="Times New Roman" w:eastAsia="仿宋" w:cs="Times New Roman"/>
          <w:b/>
          <w:sz w:val="32"/>
          <w:szCs w:val="32"/>
        </w:rPr>
      </w:pPr>
    </w:p>
    <w:p w14:paraId="4AE09BAD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kern w:val="0"/>
          <w:sz w:val="24"/>
        </w:rPr>
      </w:pPr>
      <w:r>
        <w:rPr>
          <w:rFonts w:ascii="Times New Roman" w:hAnsi="Times New Roman" w:eastAsia="仿宋" w:cs="Times New Roman"/>
          <w:kern w:val="0"/>
          <w:sz w:val="24"/>
        </w:rPr>
        <w:t> 投标单位（盖章）：</w:t>
      </w:r>
    </w:p>
    <w:p w14:paraId="25C1196F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kern w:val="0"/>
          <w:sz w:val="24"/>
        </w:rPr>
      </w:pPr>
      <w:r>
        <w:rPr>
          <w:rFonts w:ascii="Times New Roman" w:hAnsi="Times New Roman" w:eastAsia="仿宋" w:cs="Times New Roman"/>
          <w:kern w:val="0"/>
          <w:sz w:val="24"/>
        </w:rPr>
        <w:t> 法定代表人或代理人（签字或盖章）：</w:t>
      </w:r>
    </w:p>
    <w:p w14:paraId="7BF98C24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kern w:val="0"/>
          <w:sz w:val="24"/>
        </w:rPr>
      </w:pPr>
      <w:r>
        <w:rPr>
          <w:rFonts w:ascii="Times New Roman" w:hAnsi="Times New Roman" w:eastAsia="仿宋" w:cs="Times New Roman"/>
          <w:kern w:val="0"/>
          <w:sz w:val="24"/>
        </w:rPr>
        <w:t> 日期：    年    月    日</w:t>
      </w:r>
    </w:p>
    <w:p w14:paraId="2F823299">
      <w:pPr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</w:rPr>
        <w:br w:type="page"/>
      </w:r>
    </w:p>
    <w:p w14:paraId="30DBD241">
      <w:pPr>
        <w:spacing w:line="520" w:lineRule="exact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附件8</w:t>
      </w:r>
    </w:p>
    <w:p w14:paraId="7C1DC3B4">
      <w:pPr>
        <w:spacing w:line="52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技术（服务）要求响应及偏离表</w:t>
      </w:r>
    </w:p>
    <w:p w14:paraId="1CE9C428">
      <w:pPr>
        <w:spacing w:line="520" w:lineRule="exact"/>
        <w:ind w:firstLine="480" w:firstLineChars="200"/>
        <w:jc w:val="left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供应商应对询价公告中采购项目内容及技术要求给予充分的考虑。为了评审的需要，供应商应将这些技术（服务）要求的正负偏离情况按下表格式逐条提出。（格式可自拟）。</w:t>
      </w:r>
    </w:p>
    <w:p w14:paraId="4F16FE6F">
      <w:pPr>
        <w:spacing w:line="520" w:lineRule="exact"/>
        <w:ind w:firstLine="480" w:firstLineChars="200"/>
        <w:jc w:val="left"/>
        <w:rPr>
          <w:rFonts w:ascii="Times New Roman" w:hAnsi="Times New Roman" w:eastAsia="仿宋" w:cs="Times New Roman"/>
          <w:b/>
          <w:bCs/>
          <w:sz w:val="24"/>
          <w:lang w:val="zh-CN"/>
        </w:rPr>
      </w:pPr>
      <w:r>
        <w:rPr>
          <w:rFonts w:hint="eastAsia" w:ascii="Times New Roman" w:hAnsi="Times New Roman" w:eastAsia="仿宋" w:cs="Times New Roman"/>
          <w:sz w:val="24"/>
        </w:rPr>
        <w:t>如高出的写“正偏离”，完全符合的写“无偏离”，</w:t>
      </w:r>
      <w:r>
        <w:rPr>
          <w:rFonts w:hint="eastAsia" w:ascii="Times New Roman" w:hAnsi="Times New Roman" w:eastAsia="仿宋" w:cs="Times New Roman"/>
          <w:b/>
          <w:bCs/>
          <w:sz w:val="24"/>
        </w:rPr>
        <w:t>本项目不接受“负偏离”。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415"/>
        <w:gridCol w:w="2736"/>
        <w:gridCol w:w="1937"/>
      </w:tblGrid>
      <w:tr w14:paraId="50C1DE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44" w:type="dxa"/>
            <w:vAlign w:val="center"/>
          </w:tcPr>
          <w:p w14:paraId="402BC23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2415" w:type="dxa"/>
            <w:vAlign w:val="center"/>
          </w:tcPr>
          <w:p w14:paraId="69C776C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询价公告</w:t>
            </w:r>
          </w:p>
          <w:p w14:paraId="24256BB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技术（服务）要求</w:t>
            </w:r>
          </w:p>
        </w:tc>
        <w:tc>
          <w:tcPr>
            <w:tcW w:w="2736" w:type="dxa"/>
            <w:vAlign w:val="center"/>
          </w:tcPr>
          <w:p w14:paraId="4AA3269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响应文件</w:t>
            </w:r>
          </w:p>
          <w:p w14:paraId="700D905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技术（服务）响应</w:t>
            </w:r>
          </w:p>
        </w:tc>
        <w:tc>
          <w:tcPr>
            <w:tcW w:w="1937" w:type="dxa"/>
            <w:vAlign w:val="center"/>
          </w:tcPr>
          <w:p w14:paraId="5367D0C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选择项（无偏离、正偏离）</w:t>
            </w:r>
          </w:p>
        </w:tc>
      </w:tr>
      <w:tr w14:paraId="2B8C35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vAlign w:val="center"/>
          </w:tcPr>
          <w:p w14:paraId="38849DA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2415" w:type="dxa"/>
            <w:vAlign w:val="center"/>
          </w:tcPr>
          <w:p w14:paraId="52A0A08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6" w:type="dxa"/>
            <w:vAlign w:val="center"/>
          </w:tcPr>
          <w:p w14:paraId="773B2FD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34A7FC7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D6943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vAlign w:val="center"/>
          </w:tcPr>
          <w:p w14:paraId="3CF5B64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2415" w:type="dxa"/>
            <w:vAlign w:val="center"/>
          </w:tcPr>
          <w:p w14:paraId="395F756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6" w:type="dxa"/>
            <w:vAlign w:val="center"/>
          </w:tcPr>
          <w:p w14:paraId="1E26AFB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4D2F5F5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DB5E5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vAlign w:val="center"/>
          </w:tcPr>
          <w:p w14:paraId="3A3C524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2415" w:type="dxa"/>
            <w:vAlign w:val="center"/>
          </w:tcPr>
          <w:p w14:paraId="372C801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6" w:type="dxa"/>
            <w:vAlign w:val="center"/>
          </w:tcPr>
          <w:p w14:paraId="413B1BE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13AAE23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CED11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vAlign w:val="center"/>
          </w:tcPr>
          <w:p w14:paraId="663DA05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……</w:t>
            </w:r>
          </w:p>
        </w:tc>
        <w:tc>
          <w:tcPr>
            <w:tcW w:w="2415" w:type="dxa"/>
            <w:vAlign w:val="center"/>
          </w:tcPr>
          <w:p w14:paraId="653C422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6" w:type="dxa"/>
            <w:vAlign w:val="center"/>
          </w:tcPr>
          <w:p w14:paraId="53C1CBB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4CB23D7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00480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vAlign w:val="center"/>
          </w:tcPr>
          <w:p w14:paraId="5DCC78C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 w14:paraId="0841930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6" w:type="dxa"/>
            <w:vAlign w:val="center"/>
          </w:tcPr>
          <w:p w14:paraId="56B14FC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6B4D500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D2C43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vAlign w:val="center"/>
          </w:tcPr>
          <w:p w14:paraId="17D2D02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 w14:paraId="0D8829A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6" w:type="dxa"/>
            <w:vAlign w:val="center"/>
          </w:tcPr>
          <w:p w14:paraId="3BB2E26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58A56BF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B303B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vAlign w:val="center"/>
          </w:tcPr>
          <w:p w14:paraId="062F956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 w14:paraId="6A83984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6" w:type="dxa"/>
            <w:vAlign w:val="center"/>
          </w:tcPr>
          <w:p w14:paraId="5575283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0A95AD9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A196F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vAlign w:val="center"/>
          </w:tcPr>
          <w:p w14:paraId="7463292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 w14:paraId="1B2E44A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6" w:type="dxa"/>
            <w:vAlign w:val="center"/>
          </w:tcPr>
          <w:p w14:paraId="590CE78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5F1B019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CA4E8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vAlign w:val="center"/>
          </w:tcPr>
          <w:p w14:paraId="2CE2D2C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 w14:paraId="14BDFFA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6" w:type="dxa"/>
            <w:vAlign w:val="center"/>
          </w:tcPr>
          <w:p w14:paraId="58067DB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0C10D41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1B9D3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vAlign w:val="center"/>
          </w:tcPr>
          <w:p w14:paraId="5D86722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 w14:paraId="09D706F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6" w:type="dxa"/>
            <w:vAlign w:val="center"/>
          </w:tcPr>
          <w:p w14:paraId="1933B4D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6FAD2D9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20517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vAlign w:val="center"/>
          </w:tcPr>
          <w:p w14:paraId="30F43F8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 w14:paraId="2534F57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6" w:type="dxa"/>
            <w:vAlign w:val="center"/>
          </w:tcPr>
          <w:p w14:paraId="7BB948D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0E2B666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E205C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vAlign w:val="center"/>
          </w:tcPr>
          <w:p w14:paraId="086A048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 w14:paraId="663D00E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6" w:type="dxa"/>
            <w:vAlign w:val="center"/>
          </w:tcPr>
          <w:p w14:paraId="4D59089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6BAB852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2A96BA7D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</w:rPr>
        <w:t>投标单位（盖章）：</w:t>
      </w:r>
    </w:p>
    <w:p w14:paraId="737D1616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</w:rPr>
        <w:t> 法定代表人或代理人（签字或盖章）：</w:t>
      </w:r>
    </w:p>
    <w:p w14:paraId="20C5518A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</w:rPr>
        <w:t> 日期：    年    月    日</w:t>
      </w:r>
    </w:p>
    <w:p w14:paraId="4CD5E53D">
      <w:pPr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br w:type="page"/>
      </w:r>
      <w:r>
        <w:rPr>
          <w:rFonts w:hint="eastAsia" w:ascii="Times New Roman" w:hAnsi="Times New Roman" w:eastAsia="仿宋" w:cs="Times New Roman"/>
          <w:b/>
          <w:sz w:val="28"/>
          <w:szCs w:val="28"/>
        </w:rPr>
        <w:t>附件9</w:t>
      </w:r>
    </w:p>
    <w:p w14:paraId="44C8214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供应商管理关系或控股关系信息情况表</w:t>
      </w:r>
    </w:p>
    <w:p w14:paraId="4CB1DC57">
      <w:pPr>
        <w:spacing w:line="520" w:lineRule="exact"/>
        <w:ind w:firstLine="561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供应商名称：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994"/>
        <w:gridCol w:w="1453"/>
        <w:gridCol w:w="2808"/>
      </w:tblGrid>
      <w:tr w14:paraId="78BA43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496" w:type="dxa"/>
            <w:vAlign w:val="center"/>
          </w:tcPr>
          <w:p w14:paraId="5E5EC1E2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法定代表人</w:t>
            </w:r>
          </w:p>
        </w:tc>
        <w:tc>
          <w:tcPr>
            <w:tcW w:w="1994" w:type="dxa"/>
            <w:vAlign w:val="center"/>
          </w:tcPr>
          <w:p w14:paraId="7440D17E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75B1B92B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成立日期</w:t>
            </w:r>
          </w:p>
        </w:tc>
        <w:tc>
          <w:tcPr>
            <w:tcW w:w="2808" w:type="dxa"/>
            <w:vAlign w:val="center"/>
          </w:tcPr>
          <w:p w14:paraId="3E19A420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39860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vAlign w:val="center"/>
          </w:tcPr>
          <w:p w14:paraId="1CAB4B5A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企业地址</w:t>
            </w:r>
          </w:p>
        </w:tc>
        <w:tc>
          <w:tcPr>
            <w:tcW w:w="1994" w:type="dxa"/>
            <w:vAlign w:val="center"/>
          </w:tcPr>
          <w:p w14:paraId="72767876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45F82C9F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注册资本</w:t>
            </w:r>
          </w:p>
        </w:tc>
        <w:tc>
          <w:tcPr>
            <w:tcW w:w="2808" w:type="dxa"/>
            <w:vAlign w:val="center"/>
          </w:tcPr>
          <w:p w14:paraId="5CD49D03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万元</w:t>
            </w:r>
          </w:p>
        </w:tc>
      </w:tr>
      <w:tr w14:paraId="10E265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vAlign w:val="center"/>
          </w:tcPr>
          <w:p w14:paraId="67B4EB28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统一社会信用代码</w:t>
            </w:r>
          </w:p>
        </w:tc>
        <w:tc>
          <w:tcPr>
            <w:tcW w:w="6255" w:type="dxa"/>
            <w:gridSpan w:val="3"/>
            <w:vAlign w:val="center"/>
          </w:tcPr>
          <w:p w14:paraId="22AE398C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FE0C7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  <w:jc w:val="center"/>
        </w:trPr>
        <w:tc>
          <w:tcPr>
            <w:tcW w:w="2496" w:type="dxa"/>
            <w:vAlign w:val="center"/>
          </w:tcPr>
          <w:p w14:paraId="585A284B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股东信息</w:t>
            </w:r>
          </w:p>
        </w:tc>
        <w:tc>
          <w:tcPr>
            <w:tcW w:w="6255" w:type="dxa"/>
            <w:gridSpan w:val="3"/>
            <w:vAlign w:val="center"/>
          </w:tcPr>
          <w:p w14:paraId="15C89E57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股东1（姓名或单位名称）：</w:t>
            </w:r>
          </w:p>
          <w:p w14:paraId="4C6F21F5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股东1持股比例：</w:t>
            </w:r>
          </w:p>
          <w:p w14:paraId="5E76903D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股东2（姓名或单位名称）：</w:t>
            </w:r>
          </w:p>
          <w:p w14:paraId="05886502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股东2持股比例：</w:t>
            </w:r>
          </w:p>
          <w:p w14:paraId="5C979FF8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（不够的可自行增加）</w:t>
            </w:r>
          </w:p>
        </w:tc>
      </w:tr>
      <w:tr w14:paraId="7ECD5D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496" w:type="dxa"/>
            <w:vAlign w:val="center"/>
          </w:tcPr>
          <w:p w14:paraId="2D4AEFDA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公司是否有直接控股、管理关系的关联企业（在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（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中进行勾选）</w:t>
            </w:r>
          </w:p>
        </w:tc>
        <w:tc>
          <w:tcPr>
            <w:tcW w:w="6255" w:type="dxa"/>
            <w:gridSpan w:val="3"/>
            <w:vAlign w:val="center"/>
          </w:tcPr>
          <w:p w14:paraId="2EE042FB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（□</w:t>
            </w:r>
            <w:r>
              <w:rPr>
                <w:rFonts w:ascii="Times New Roman" w:hAnsi="Times New Roman" w:eastAsia="仿宋" w:cs="Times New Roman"/>
                <w:sz w:val="24"/>
              </w:rPr>
              <w:t>无直接控股、管理关系的关联企业</w:t>
            </w:r>
          </w:p>
          <w:p w14:paraId="6C766748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（□</w:t>
            </w:r>
            <w:r>
              <w:rPr>
                <w:rFonts w:ascii="Times New Roman" w:hAnsi="Times New Roman" w:eastAsia="仿宋" w:cs="Times New Roman"/>
                <w:sz w:val="24"/>
              </w:rPr>
              <w:t>有直接控股、管理关系的关联企业，关联信息如下：</w:t>
            </w:r>
          </w:p>
          <w:p w14:paraId="156515AB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企业1名称：</w:t>
            </w:r>
          </w:p>
          <w:p w14:paraId="61FCF2CC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（直接控股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</w:rPr>
              <w:t>（持股比例：    %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）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；管理关系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）</w:t>
            </w:r>
          </w:p>
          <w:p w14:paraId="3FFB665C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企业2名称：</w:t>
            </w:r>
          </w:p>
          <w:p w14:paraId="2A92A0A1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（直接控股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□（</w:t>
            </w:r>
            <w:r>
              <w:rPr>
                <w:rFonts w:ascii="Times New Roman" w:hAnsi="Times New Roman" w:eastAsia="仿宋" w:cs="Times New Roman"/>
                <w:sz w:val="24"/>
              </w:rPr>
              <w:t>持股比例：    %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）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；管理关系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）</w:t>
            </w:r>
          </w:p>
          <w:p w14:paraId="562905B9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（不够的可自行增加或以附件形式提交）</w:t>
            </w:r>
          </w:p>
        </w:tc>
      </w:tr>
      <w:tr w14:paraId="5F5390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8751" w:type="dxa"/>
            <w:gridSpan w:val="4"/>
            <w:vAlign w:val="center"/>
          </w:tcPr>
          <w:p w14:paraId="27927CE5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本单位承诺：</w:t>
            </w:r>
          </w:p>
          <w:p w14:paraId="39CE37A1">
            <w:pPr>
              <w:numPr>
                <w:ilvl w:val="0"/>
                <w:numId w:val="2"/>
              </w:num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14:paraId="3738FE8B">
            <w:pPr>
              <w:numPr>
                <w:ilvl w:val="0"/>
                <w:numId w:val="2"/>
              </w:num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自觉接受行政管理、监督部门、行业组织、社会公众的监督。</w:t>
            </w:r>
          </w:p>
          <w:p w14:paraId="2089F948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3.若违背承诺约定，经查实，愿意接受相关部门、采购人的处理，承担违约责任，并依法承担相应的法律责任。</w:t>
            </w:r>
          </w:p>
          <w:p w14:paraId="682D1060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23DA2F2F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供应商（盖章）：</w:t>
            </w:r>
          </w:p>
          <w:p w14:paraId="0450DEAB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法定代表人（签字名盖章）：</w:t>
            </w:r>
          </w:p>
          <w:p w14:paraId="2D7AE944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                                           日期：   年  月  日</w:t>
            </w:r>
          </w:p>
        </w:tc>
      </w:tr>
    </w:tbl>
    <w:p w14:paraId="783B59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39E97"/>
    <w:multiLevelType w:val="singleLevel"/>
    <w:tmpl w:val="97C39E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A665183"/>
    <w:multiLevelType w:val="singleLevel"/>
    <w:tmpl w:val="6A66518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B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alloon Text"/>
    <w:basedOn w:val="1"/>
    <w:unhideWhenUsed/>
    <w:qFormat/>
    <w:uiPriority w:val="99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张宝</cp:lastModifiedBy>
  <dcterms:modified xsi:type="dcterms:W3CDTF">2026-06-18T02:01:28Z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eyJoZGlkIjoiNjJjMTMzNmQ4ZjkxZDVjZmVjZTA2Y2FhNmE3NmJkNjAiLCJ1c2VySWQiOiI0Mjc3NTAzNDkifQ==</vt:lpwstr>
  </property>
  <property fmtid="{D5CDD505-2E9C-101B-9397-08002B2CF9AE}" pid="4" name="ICV">
    <vt:lpwstr>21270DA596E94690959442DDBE79E4A2_12</vt:lpwstr>
  </property>
</Properties>
</file>