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2C" w:rsidRDefault="00356E2C" w:rsidP="00356E2C">
      <w:pPr>
        <w:widowControl/>
        <w:shd w:val="clear" w:color="auto" w:fill="FFFFFF"/>
        <w:spacing w:before="45" w:line="442" w:lineRule="atLeast"/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附件</w:t>
      </w:r>
      <w:r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4</w:t>
      </w:r>
    </w:p>
    <w:p w:rsidR="00356E2C" w:rsidRDefault="00356E2C" w:rsidP="00356E2C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供应</w:t>
      </w:r>
      <w:proofErr w:type="gramStart"/>
      <w:r>
        <w:rPr>
          <w:rFonts w:ascii="Times New Roman" w:eastAsia="宋体" w:hAnsi="Times New Roman" w:cs="Times New Roman"/>
          <w:b/>
          <w:sz w:val="32"/>
          <w:szCs w:val="32"/>
        </w:rPr>
        <w:t>商管理</w:t>
      </w:r>
      <w:proofErr w:type="gramEnd"/>
      <w:r>
        <w:rPr>
          <w:rFonts w:ascii="Times New Roman" w:eastAsia="宋体" w:hAnsi="Times New Roman" w:cs="Times New Roman"/>
          <w:b/>
          <w:sz w:val="32"/>
          <w:szCs w:val="32"/>
        </w:rPr>
        <w:t>关系或控股关系信息情况表</w:t>
      </w:r>
    </w:p>
    <w:p w:rsidR="00356E2C" w:rsidRDefault="00356E2C" w:rsidP="00356E2C">
      <w:pPr>
        <w:spacing w:line="520" w:lineRule="exact"/>
        <w:ind w:firstLine="56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供应商名称：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1994"/>
        <w:gridCol w:w="1453"/>
        <w:gridCol w:w="2808"/>
      </w:tblGrid>
      <w:tr w:rsidR="00356E2C" w:rsidTr="00221E20">
        <w:trPr>
          <w:cantSplit/>
          <w:trHeight w:val="463"/>
          <w:jc w:val="center"/>
        </w:trPr>
        <w:tc>
          <w:tcPr>
            <w:tcW w:w="2496" w:type="dxa"/>
            <w:vAlign w:val="center"/>
          </w:tcPr>
          <w:p w:rsidR="00356E2C" w:rsidRDefault="00356E2C" w:rsidP="00221E20">
            <w:pPr>
              <w:spacing w:line="360" w:lineRule="auto"/>
              <w:ind w:firstLine="56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:rsidR="00356E2C" w:rsidRDefault="00356E2C" w:rsidP="00221E20">
            <w:pPr>
              <w:spacing w:line="360" w:lineRule="auto"/>
              <w:ind w:firstLine="56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:rsidR="00356E2C" w:rsidRDefault="00356E2C" w:rsidP="00221E20">
            <w:pPr>
              <w:spacing w:line="360" w:lineRule="auto"/>
              <w:ind w:firstLine="56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56E2C" w:rsidTr="00221E20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:rsidR="00356E2C" w:rsidRDefault="00356E2C" w:rsidP="00221E20">
            <w:pPr>
              <w:spacing w:line="360" w:lineRule="auto"/>
              <w:ind w:firstLine="56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:rsidR="00356E2C" w:rsidRDefault="00356E2C" w:rsidP="00221E20">
            <w:pPr>
              <w:spacing w:line="360" w:lineRule="auto"/>
              <w:ind w:firstLine="56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:rsidR="00356E2C" w:rsidRDefault="00356E2C" w:rsidP="00221E20">
            <w:pPr>
              <w:spacing w:line="360" w:lineRule="auto"/>
              <w:ind w:firstLine="56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万元</w:t>
            </w:r>
          </w:p>
        </w:tc>
      </w:tr>
      <w:tr w:rsidR="00356E2C" w:rsidTr="00221E20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:rsidR="00356E2C" w:rsidRDefault="00356E2C" w:rsidP="00221E20">
            <w:pPr>
              <w:spacing w:line="360" w:lineRule="auto"/>
              <w:ind w:firstLine="56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56E2C" w:rsidTr="00221E20">
        <w:trPr>
          <w:cantSplit/>
          <w:trHeight w:val="2164"/>
          <w:jc w:val="center"/>
        </w:trPr>
        <w:tc>
          <w:tcPr>
            <w:tcW w:w="2496" w:type="dxa"/>
            <w:vAlign w:val="center"/>
          </w:tcPr>
          <w:p w:rsidR="00356E2C" w:rsidRDefault="00356E2C" w:rsidP="00221E20">
            <w:pPr>
              <w:spacing w:line="360" w:lineRule="auto"/>
              <w:ind w:firstLine="56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股东</w:t>
            </w: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（姓名或单位名称）：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股东</w:t>
            </w: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持股比例：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股东</w:t>
            </w: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（姓名或单位名称）：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股东</w:t>
            </w: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持股比例：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（不够的可自行增加）</w:t>
            </w:r>
          </w:p>
        </w:tc>
      </w:tr>
      <w:tr w:rsidR="00356E2C" w:rsidTr="00221E20">
        <w:trPr>
          <w:cantSplit/>
          <w:trHeight w:val="964"/>
          <w:jc w:val="center"/>
        </w:trPr>
        <w:tc>
          <w:tcPr>
            <w:tcW w:w="2496" w:type="dxa"/>
            <w:vAlign w:val="center"/>
          </w:tcPr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公司是否有直接控股、管理关系的关联企业（在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中进行勾选）</w:t>
            </w:r>
          </w:p>
        </w:tc>
        <w:tc>
          <w:tcPr>
            <w:tcW w:w="6255" w:type="dxa"/>
            <w:gridSpan w:val="3"/>
            <w:vAlign w:val="center"/>
          </w:tcPr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无直接控股、管理关系的关联企业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有直接控股、管理关系的关联企业，关联信息如下：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企业</w:t>
            </w: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名称：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（直接控股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（持股比例：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% </w:t>
            </w:r>
            <w:r>
              <w:rPr>
                <w:rFonts w:ascii="Times New Roman" w:eastAsia="宋体" w:hAnsi="Times New Roman" w:cs="Times New Roman"/>
                <w:sz w:val="24"/>
              </w:rPr>
              <w:t>；管理关系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企业</w:t>
            </w: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名称：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（直接控股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（持股比例：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% </w:t>
            </w:r>
            <w:r>
              <w:rPr>
                <w:rFonts w:ascii="Times New Roman" w:eastAsia="宋体" w:hAnsi="Times New Roman" w:cs="Times New Roman"/>
                <w:sz w:val="24"/>
              </w:rPr>
              <w:t>；管理关系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</w:p>
          <w:p w:rsidR="00356E2C" w:rsidRDefault="00356E2C" w:rsidP="00221E2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（不够的可自行增加或以附件形式提交）</w:t>
            </w:r>
          </w:p>
        </w:tc>
      </w:tr>
      <w:tr w:rsidR="00356E2C" w:rsidTr="00221E20">
        <w:trPr>
          <w:cantSplit/>
          <w:trHeight w:val="2502"/>
          <w:jc w:val="center"/>
        </w:trPr>
        <w:tc>
          <w:tcPr>
            <w:tcW w:w="8751" w:type="dxa"/>
            <w:gridSpan w:val="4"/>
            <w:vAlign w:val="center"/>
          </w:tcPr>
          <w:p w:rsidR="00356E2C" w:rsidRDefault="00356E2C" w:rsidP="00221E20">
            <w:pPr>
              <w:spacing w:line="312" w:lineRule="auto"/>
              <w:ind w:firstLine="561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本单位承诺：</w:t>
            </w:r>
          </w:p>
          <w:p w:rsidR="00356E2C" w:rsidRDefault="00356E2C" w:rsidP="00356E2C">
            <w:pPr>
              <w:numPr>
                <w:ilvl w:val="0"/>
                <w:numId w:val="1"/>
              </w:numPr>
              <w:spacing w:line="312" w:lineRule="auto"/>
              <w:ind w:firstLine="561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:rsidR="00356E2C" w:rsidRDefault="00356E2C" w:rsidP="00356E2C">
            <w:pPr>
              <w:numPr>
                <w:ilvl w:val="0"/>
                <w:numId w:val="1"/>
              </w:numPr>
              <w:spacing w:line="312" w:lineRule="auto"/>
              <w:ind w:firstLine="561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自觉接受行政管理、监督部门、行业组织、社会公众的监督。</w:t>
            </w:r>
          </w:p>
          <w:p w:rsidR="00356E2C" w:rsidRDefault="00356E2C" w:rsidP="00221E20">
            <w:pPr>
              <w:spacing w:line="312" w:lineRule="auto"/>
              <w:ind w:firstLine="561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</w:rPr>
              <w:t>若违背承诺约定，经查实，愿意接受相关部门、采购人的处理，承担违约责任，并依法承担相应的法律责任。</w:t>
            </w:r>
          </w:p>
          <w:p w:rsidR="00356E2C" w:rsidRDefault="00356E2C" w:rsidP="00221E20">
            <w:pPr>
              <w:spacing w:line="312" w:lineRule="auto"/>
              <w:ind w:firstLine="561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356E2C" w:rsidRDefault="00356E2C" w:rsidP="00221E20">
            <w:pPr>
              <w:spacing w:line="312" w:lineRule="auto"/>
              <w:ind w:firstLine="561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供应商（盖章）：</w:t>
            </w:r>
          </w:p>
          <w:p w:rsidR="00356E2C" w:rsidRDefault="00356E2C" w:rsidP="00221E20">
            <w:pPr>
              <w:spacing w:line="312" w:lineRule="auto"/>
              <w:ind w:firstLine="561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法定代表人（签字名盖章）：</w:t>
            </w:r>
          </w:p>
          <w:p w:rsidR="00356E2C" w:rsidRDefault="00356E2C" w:rsidP="00221E20">
            <w:pPr>
              <w:spacing w:line="312" w:lineRule="auto"/>
              <w:ind w:firstLine="56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:rsidR="00FA0379" w:rsidRDefault="00356E2C">
      <w:bookmarkStart w:id="0" w:name="_GoBack"/>
      <w:bookmarkEnd w:id="0"/>
    </w:p>
    <w:sectPr w:rsidR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2C"/>
    <w:rsid w:val="001B7D8C"/>
    <w:rsid w:val="00356E2C"/>
    <w:rsid w:val="00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8E18A-290D-41D4-BCC5-5BDEC603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2025-06-27T05:52:00Z</dcterms:created>
  <dcterms:modified xsi:type="dcterms:W3CDTF">2025-06-27T05:52:00Z</dcterms:modified>
</cp:coreProperties>
</file>