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63D62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  <w:r>
        <w:rPr>
          <w:rFonts w:hint="eastAsia" w:ascii="Times New Roman" w:hAnsi="Times New Roman" w:eastAsia="仿宋" w:cs="仿宋"/>
          <w:color w:val="333333"/>
          <w:kern w:val="0"/>
          <w:sz w:val="27"/>
          <w:szCs w:val="27"/>
        </w:rPr>
        <w:t>附件1</w:t>
      </w:r>
    </w:p>
    <w:p w14:paraId="455031EB">
      <w:pPr>
        <w:spacing w:before="156" w:beforeLines="50" w:after="156" w:afterLines="50" w:line="400" w:lineRule="exact"/>
        <w:jc w:val="center"/>
        <w:rPr>
          <w:rFonts w:ascii="Times New Roman" w:hAnsi="Times New Roman" w:eastAsia="仿宋" w:cs="仿宋"/>
          <w:b/>
          <w:sz w:val="32"/>
          <w:szCs w:val="32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>授权委托书</w:t>
      </w:r>
    </w:p>
    <w:p w14:paraId="13B4F97E">
      <w:pPr>
        <w:adjustRightInd w:val="0"/>
        <w:snapToGrid w:val="0"/>
        <w:spacing w:line="400" w:lineRule="exact"/>
        <w:ind w:firstLine="516" w:firstLineChars="215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本授权委托书声明：</w:t>
      </w:r>
    </w:p>
    <w:p w14:paraId="27851521">
      <w:pPr>
        <w:adjustRightInd w:val="0"/>
        <w:snapToGrid w:val="0"/>
        <w:spacing w:line="400" w:lineRule="exact"/>
        <w:ind w:firstLine="516" w:firstLineChars="215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 w14:paraId="1F7E1EC9">
      <w:pPr>
        <w:adjustRightInd w:val="0"/>
        <w:snapToGrid w:val="0"/>
        <w:spacing w:line="400" w:lineRule="exact"/>
        <w:ind w:firstLine="397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本授权书于__________年_______月________日签字生效，特此声明。</w:t>
      </w:r>
    </w:p>
    <w:p w14:paraId="3F86E825">
      <w:pPr>
        <w:adjustRightInd w:val="0"/>
        <w:snapToGrid w:val="0"/>
        <w:spacing w:line="400" w:lineRule="exact"/>
        <w:rPr>
          <w:rFonts w:ascii="Times New Roman" w:hAnsi="Times New Roman" w:eastAsia="仿宋" w:cs="仿宋"/>
          <w:sz w:val="24"/>
        </w:rPr>
      </w:pPr>
    </w:p>
    <w:p w14:paraId="53F89C5F">
      <w:pPr>
        <w:adjustRightInd w:val="0"/>
        <w:snapToGrid w:val="0"/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法定代表人签字或盖章：         日期：</w:t>
      </w:r>
    </w:p>
    <w:p w14:paraId="2DEF576A">
      <w:pPr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职务：                                     联系电话：</w:t>
      </w:r>
    </w:p>
    <w:p w14:paraId="38492489">
      <w:pPr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单位名称：                                 地址：</w:t>
      </w:r>
    </w:p>
    <w:p w14:paraId="10488668">
      <w:pPr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身份证号码：</w:t>
      </w:r>
    </w:p>
    <w:p w14:paraId="459B55C9">
      <w:pPr>
        <w:spacing w:line="400" w:lineRule="exact"/>
        <w:rPr>
          <w:rFonts w:ascii="Times New Roman" w:hAnsi="Times New Roman" w:eastAsia="仿宋" w:cs="仿宋"/>
          <w:sz w:val="24"/>
        </w:rPr>
      </w:pPr>
    </w:p>
    <w:p w14:paraId="03B88831">
      <w:pPr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委托代理人（被授权人）签字或盖章：         日期：</w:t>
      </w:r>
    </w:p>
    <w:p w14:paraId="5D82F93B">
      <w:pPr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职务：                                     联系电话：</w:t>
      </w:r>
    </w:p>
    <w:p w14:paraId="370649CC">
      <w:pPr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单位名称：                                 地址：</w:t>
      </w:r>
    </w:p>
    <w:p w14:paraId="7703D830">
      <w:pPr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身份证号码：</w:t>
      </w:r>
    </w:p>
    <w:p w14:paraId="6B550FF8">
      <w:pPr>
        <w:spacing w:line="400" w:lineRule="exact"/>
        <w:rPr>
          <w:rFonts w:ascii="Times New Roman" w:hAnsi="Times New Roman" w:eastAsia="仿宋" w:cs="仿宋"/>
          <w:sz w:val="24"/>
        </w:rPr>
      </w:pPr>
    </w:p>
    <w:p w14:paraId="2B63A354">
      <w:pPr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供应商公章：</w:t>
      </w:r>
    </w:p>
    <w:p w14:paraId="20C9CD37">
      <w:pPr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地址：                                     电话：</w:t>
      </w:r>
    </w:p>
    <w:p w14:paraId="1F7EFC45">
      <w:pPr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传真：                                     邮编：</w:t>
      </w:r>
    </w:p>
    <w:p w14:paraId="58698488">
      <w:pPr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开户行：</w:t>
      </w:r>
    </w:p>
    <w:p w14:paraId="3102C5A4">
      <w:pPr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帐号：</w:t>
      </w:r>
    </w:p>
    <w:p w14:paraId="0429A7F9">
      <w:pPr>
        <w:wordWrap w:val="0"/>
        <w:snapToGrid w:val="0"/>
        <w:spacing w:line="400" w:lineRule="exact"/>
        <w:rPr>
          <w:rFonts w:ascii="Times New Roman" w:hAnsi="Times New Roman" w:eastAsia="仿宋" w:cs="仿宋"/>
          <w:sz w:val="24"/>
        </w:rPr>
      </w:pPr>
    </w:p>
    <w:p w14:paraId="180D1EFB">
      <w:pPr>
        <w:wordWrap w:val="0"/>
        <w:snapToGrid w:val="0"/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法定代表人身份证（双面复印件）粘贴处</w:t>
      </w:r>
    </w:p>
    <w:p w14:paraId="7A0BA78F">
      <w:pPr>
        <w:wordWrap w:val="0"/>
        <w:spacing w:line="400" w:lineRule="exact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委托代理人身份证（双面复印件）粘贴处</w:t>
      </w:r>
    </w:p>
    <w:p w14:paraId="04576246">
      <w:pPr>
        <w:rPr>
          <w:rFonts w:ascii="Times New Roman" w:hAnsi="Times New Roman" w:eastAsia="仿宋" w:cs="Times New Roman"/>
          <w:b/>
          <w:bCs/>
          <w:sz w:val="24"/>
          <w:shd w:val="clear" w:color="auto" w:fill="FFFFFF"/>
        </w:rPr>
      </w:pPr>
    </w:p>
    <w:p w14:paraId="05B50CBF">
      <w:pPr>
        <w:rPr>
          <w:rFonts w:ascii="Times New Roman" w:hAnsi="Times New Roman" w:eastAsia="仿宋" w:cs="Times New Roman"/>
          <w:b/>
          <w:bCs/>
          <w:sz w:val="24"/>
          <w:shd w:val="clear" w:color="auto" w:fill="FFFFFF"/>
        </w:rPr>
      </w:pPr>
    </w:p>
    <w:p w14:paraId="37373304">
      <w:pPr>
        <w:rPr>
          <w:rFonts w:ascii="Times New Roman" w:hAnsi="Times New Roman" w:eastAsia="仿宋" w:cs="Times New Roman"/>
          <w:b/>
          <w:bCs/>
          <w:sz w:val="24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hd w:val="clear" w:color="auto" w:fill="FFFFFF"/>
          <w:lang w:bidi="ar"/>
        </w:rPr>
        <w:t>*供应商为被授权委托人近三个月（2025年3月至5月）缴纳社保的记录</w:t>
      </w:r>
      <w:r>
        <w:rPr>
          <w:rFonts w:ascii="Times New Roman" w:hAnsi="Times New Roman" w:eastAsia="仿宋" w:cs="Times New Roman"/>
          <w:b/>
          <w:bCs/>
          <w:sz w:val="24"/>
          <w:shd w:val="clear" w:color="auto" w:fill="FFFFFF"/>
        </w:rPr>
        <w:br w:type="page"/>
      </w:r>
    </w:p>
    <w:p w14:paraId="3C832CFC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  <w:r>
        <w:rPr>
          <w:rFonts w:hint="eastAsia" w:ascii="Times New Roman" w:hAnsi="Times New Roman" w:eastAsia="仿宋" w:cs="仿宋"/>
          <w:color w:val="333333"/>
          <w:kern w:val="0"/>
          <w:sz w:val="27"/>
          <w:szCs w:val="27"/>
        </w:rPr>
        <w:t>附件2</w:t>
      </w:r>
    </w:p>
    <w:p w14:paraId="2A49B1BC">
      <w:pPr>
        <w:spacing w:before="156" w:beforeLines="50" w:after="156" w:afterLines="50" w:line="400" w:lineRule="exact"/>
        <w:jc w:val="center"/>
        <w:rPr>
          <w:rFonts w:ascii="Times New Roman" w:hAnsi="Times New Roman" w:eastAsia="仿宋" w:cs="仿宋"/>
          <w:b/>
          <w:sz w:val="32"/>
          <w:szCs w:val="32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>报价一览表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6C9E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455A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项目编号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6830E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常大询[2025]035号</w:t>
            </w:r>
          </w:p>
        </w:tc>
      </w:tr>
      <w:tr w14:paraId="5F63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A422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采购项目名称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83D44">
            <w:pPr>
              <w:widowControl/>
              <w:shd w:val="clear" w:color="auto" w:fill="FFFFFF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常州大学科教城校区交通标识线划设工程</w:t>
            </w:r>
          </w:p>
        </w:tc>
      </w:tr>
      <w:tr w14:paraId="1376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7BA0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投标报价（元）</w:t>
            </w:r>
          </w:p>
          <w:p w14:paraId="2A091BF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（含税价）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21F1B"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小写：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元</w:t>
            </w:r>
          </w:p>
          <w:p w14:paraId="2CF022E1">
            <w:pPr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大写：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元</w:t>
            </w:r>
          </w:p>
        </w:tc>
      </w:tr>
    </w:tbl>
    <w:p w14:paraId="53132BA1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投标单位（盖章）：</w:t>
      </w:r>
    </w:p>
    <w:p w14:paraId="217D973B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法定代表人或代理人（签字或盖章）：</w:t>
      </w:r>
    </w:p>
    <w:p w14:paraId="6A1F80CE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日期：    年    月    日</w:t>
      </w:r>
    </w:p>
    <w:p w14:paraId="21D10992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</w:p>
    <w:p w14:paraId="53B49B24">
      <w:pPr>
        <w:rPr>
          <w:rFonts w:ascii="Times New Roman" w:hAnsi="Times New Roman" w:eastAsia="仿宋" w:cs="Times New Roman"/>
          <w:b/>
          <w:bCs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sz w:val="24"/>
          <w:shd w:val="clear" w:color="auto" w:fill="FFFFFF"/>
        </w:rPr>
        <w:br w:type="page"/>
      </w:r>
    </w:p>
    <w:p w14:paraId="5ABCCE6F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  <w:r>
        <w:rPr>
          <w:rFonts w:hint="eastAsia" w:ascii="Times New Roman" w:hAnsi="Times New Roman" w:eastAsia="仿宋" w:cs="仿宋"/>
          <w:color w:val="333333"/>
          <w:kern w:val="0"/>
          <w:sz w:val="27"/>
          <w:szCs w:val="27"/>
        </w:rPr>
        <w:t>附件3</w:t>
      </w:r>
    </w:p>
    <w:p w14:paraId="559D5EE3">
      <w:pPr>
        <w:spacing w:before="156" w:beforeLines="50" w:after="156" w:afterLines="50" w:line="400" w:lineRule="exact"/>
        <w:jc w:val="center"/>
        <w:rPr>
          <w:rFonts w:ascii="Times New Roman" w:hAnsi="Times New Roman" w:eastAsia="仿宋" w:cs="仿宋"/>
          <w:b/>
          <w:sz w:val="32"/>
          <w:szCs w:val="32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>分项报价表</w:t>
      </w:r>
    </w:p>
    <w:tbl>
      <w:tblPr>
        <w:tblStyle w:val="2"/>
        <w:tblW w:w="10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789"/>
        <w:gridCol w:w="3784"/>
        <w:gridCol w:w="831"/>
        <w:gridCol w:w="761"/>
        <w:gridCol w:w="1405"/>
        <w:gridCol w:w="857"/>
      </w:tblGrid>
      <w:tr w14:paraId="64A16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0C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F3F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A08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43A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计量单位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F0C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工程数量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9A7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金额：元</w:t>
            </w:r>
          </w:p>
        </w:tc>
      </w:tr>
      <w:tr w14:paraId="66C1B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BE7E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9F3D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B2D5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B7F3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6D27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184B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pacing w:val="-6"/>
                <w:sz w:val="24"/>
              </w:rPr>
              <w:t>全费用固定综合单价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9E64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</w:rPr>
              <w:t>合价</w:t>
            </w:r>
          </w:p>
        </w:tc>
      </w:tr>
      <w:tr w14:paraId="727BA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593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604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中心道路标线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395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黄色，15cm宽，高温施划，厚度2.0mm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2AE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m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87D0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1200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FF3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AEA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0FDF0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103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0A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道路边缘线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853F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白色，15cm宽，高温施划，厚度2.0mm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55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m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A264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1400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4E6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266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31E13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4E1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A03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人行横道线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23A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白色，40*600cm，高温施划，厚度2.0mm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C2D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m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3845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820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2C4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FC8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45E26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DD1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AB1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侧方停车位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12B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白色，15cm，高温施划，厚度2.0mm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54A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3411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64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1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FF8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228CA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20B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8C6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禁停网格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F34A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黄色，15cm，高温施划，厚度2.0mm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DB2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m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A16E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280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E8B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DAC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4534B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26D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87B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高压水除线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0598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高压水除线（中心道路标线、道路边缘线、立体人行横道线、侧方停车位）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1F7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m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vertAlign w:val="superscript"/>
                <w:lang w:bidi="ar"/>
              </w:rPr>
              <w:t>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E5EA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491.2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EA0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D1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70783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758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总价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（元）</w:t>
            </w:r>
          </w:p>
          <w:p w14:paraId="790B6E0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（含税价）</w:t>
            </w:r>
          </w:p>
        </w:tc>
        <w:tc>
          <w:tcPr>
            <w:tcW w:w="7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3777"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小写：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元</w:t>
            </w:r>
          </w:p>
          <w:p w14:paraId="640DBD36">
            <w:pPr>
              <w:widowControl/>
              <w:spacing w:line="240" w:lineRule="exact"/>
              <w:ind w:firstLine="480" w:firstLineChars="200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大写：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元</w:t>
            </w:r>
          </w:p>
        </w:tc>
      </w:tr>
    </w:tbl>
    <w:p w14:paraId="38EEB3B5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投标单位（盖章）：</w:t>
      </w:r>
    </w:p>
    <w:p w14:paraId="56CCFC5B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法定代表人或代理人（签字或盖章）：</w:t>
      </w:r>
    </w:p>
    <w:p w14:paraId="598F91BB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日期：    年    月    日</w:t>
      </w:r>
    </w:p>
    <w:p w14:paraId="06B4CDF2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</w:p>
    <w:p w14:paraId="166F6A5B">
      <w:pPr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  <w:r>
        <w:rPr>
          <w:rFonts w:hint="eastAsia" w:ascii="Times New Roman" w:hAnsi="Times New Roman" w:eastAsia="仿宋" w:cs="仿宋"/>
          <w:color w:val="333333"/>
          <w:kern w:val="0"/>
          <w:sz w:val="27"/>
          <w:szCs w:val="27"/>
        </w:rPr>
        <w:br w:type="page"/>
      </w:r>
    </w:p>
    <w:p w14:paraId="4943A444">
      <w:pPr>
        <w:widowControl/>
        <w:shd w:val="clear" w:color="auto" w:fill="FFFFFF"/>
        <w:spacing w:before="45" w:line="442" w:lineRule="atLeast"/>
        <w:rPr>
          <w:rFonts w:hint="eastAsia" w:ascii="Times New Roman" w:hAnsi="Times New Roman" w:eastAsia="仿宋" w:cs="仿宋"/>
          <w:color w:val="333333"/>
          <w:kern w:val="0"/>
          <w:sz w:val="27"/>
          <w:szCs w:val="27"/>
          <w:lang w:val="en-US" w:eastAsia="zh-CN"/>
        </w:rPr>
      </w:pPr>
      <w:r>
        <w:rPr>
          <w:rFonts w:ascii="Times New Roman" w:hAnsi="Times New Roman" w:eastAsia="仿宋" w:cs="仿宋"/>
          <w:color w:val="333333"/>
          <w:kern w:val="0"/>
          <w:sz w:val="27"/>
          <w:szCs w:val="27"/>
        </w:rPr>
        <w:t>附件</w:t>
      </w:r>
      <w:r>
        <w:rPr>
          <w:rFonts w:hint="eastAsia" w:ascii="Times New Roman" w:hAnsi="Times New Roman" w:eastAsia="仿宋" w:cs="仿宋"/>
          <w:color w:val="333333"/>
          <w:kern w:val="0"/>
          <w:sz w:val="27"/>
          <w:szCs w:val="27"/>
          <w:lang w:val="en-US" w:eastAsia="zh-CN"/>
        </w:rPr>
        <w:t>4</w:t>
      </w:r>
    </w:p>
    <w:p w14:paraId="0026BBF5">
      <w:pPr>
        <w:spacing w:before="156" w:beforeLines="50" w:after="156" w:afterLines="50" w:line="400" w:lineRule="exact"/>
        <w:jc w:val="center"/>
        <w:rPr>
          <w:rFonts w:hint="eastAsia" w:ascii="Times New Roman" w:hAnsi="Times New Roman" w:eastAsia="仿宋" w:cs="仿宋"/>
          <w:b/>
          <w:sz w:val="32"/>
          <w:szCs w:val="32"/>
        </w:rPr>
      </w:pPr>
      <w:r>
        <w:rPr>
          <w:rFonts w:hint="eastAsia" w:ascii="Times New Roman" w:hAnsi="Times New Roman" w:eastAsia="仿宋" w:cs="仿宋"/>
          <w:b/>
          <w:sz w:val="32"/>
          <w:szCs w:val="32"/>
        </w:rPr>
        <w:t>主要材料品牌</w:t>
      </w:r>
      <w:r>
        <w:rPr>
          <w:rFonts w:hint="eastAsia" w:ascii="Times New Roman" w:hAnsi="Times New Roman" w:eastAsia="仿宋" w:cs="仿宋"/>
          <w:b/>
          <w:sz w:val="32"/>
          <w:szCs w:val="32"/>
          <w:lang w:val="en-US" w:eastAsia="zh-CN"/>
        </w:rPr>
        <w:t>承诺</w:t>
      </w:r>
      <w:r>
        <w:rPr>
          <w:rFonts w:hint="eastAsia" w:ascii="Times New Roman" w:hAnsi="Times New Roman" w:eastAsia="仿宋" w:cs="仿宋"/>
          <w:b/>
          <w:sz w:val="32"/>
          <w:szCs w:val="32"/>
        </w:rPr>
        <w:t>表</w:t>
      </w:r>
    </w:p>
    <w:tbl>
      <w:tblPr>
        <w:tblStyle w:val="3"/>
        <w:tblW w:w="7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99"/>
        <w:gridCol w:w="2626"/>
        <w:gridCol w:w="1382"/>
        <w:gridCol w:w="1347"/>
      </w:tblGrid>
      <w:tr w14:paraId="64AF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23" w:type="dxa"/>
            <w:vAlign w:val="center"/>
          </w:tcPr>
          <w:p w14:paraId="296172D0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序 号</w:t>
            </w:r>
          </w:p>
        </w:tc>
        <w:tc>
          <w:tcPr>
            <w:tcW w:w="1699" w:type="dxa"/>
            <w:vAlign w:val="center"/>
          </w:tcPr>
          <w:p w14:paraId="6C2E9A05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主要材料名称</w:t>
            </w:r>
          </w:p>
        </w:tc>
        <w:tc>
          <w:tcPr>
            <w:tcW w:w="2626" w:type="dxa"/>
            <w:vAlign w:val="center"/>
          </w:tcPr>
          <w:p w14:paraId="3269A2B6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推荐品牌</w:t>
            </w:r>
          </w:p>
        </w:tc>
        <w:tc>
          <w:tcPr>
            <w:tcW w:w="1382" w:type="dxa"/>
            <w:vAlign w:val="center"/>
          </w:tcPr>
          <w:p w14:paraId="75090DA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承诺品牌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17854F3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备 注</w:t>
            </w:r>
          </w:p>
        </w:tc>
      </w:tr>
      <w:tr w14:paraId="46F2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vAlign w:val="center"/>
          </w:tcPr>
          <w:p w14:paraId="504B258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699" w:type="dxa"/>
            <w:vAlign w:val="center"/>
          </w:tcPr>
          <w:p w14:paraId="4A1A014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路面标线涂料</w:t>
            </w:r>
          </w:p>
        </w:tc>
        <w:tc>
          <w:tcPr>
            <w:tcW w:w="2626" w:type="dxa"/>
            <w:vAlign w:val="center"/>
          </w:tcPr>
          <w:p w14:paraId="05B6E262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新星、创始、天诚</w:t>
            </w:r>
          </w:p>
        </w:tc>
        <w:tc>
          <w:tcPr>
            <w:tcW w:w="1382" w:type="dxa"/>
            <w:vAlign w:val="center"/>
          </w:tcPr>
          <w:p w14:paraId="5EC78CA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6EEEAF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热熔反光</w:t>
            </w:r>
          </w:p>
        </w:tc>
      </w:tr>
    </w:tbl>
    <w:p w14:paraId="3A781D81">
      <w:pPr>
        <w:widowControl/>
        <w:numPr>
          <w:ilvl w:val="0"/>
          <w:numId w:val="0"/>
        </w:numPr>
        <w:spacing w:line="560" w:lineRule="exact"/>
        <w:ind w:firstLine="660" w:firstLineChars="300"/>
        <w:rPr>
          <w:rFonts w:hint="eastAsia" w:ascii="Times New Roman" w:hAnsi="Times New Roman" w:eastAsia="仿宋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shd w:val="clear" w:color="auto" w:fill="FFFFFF"/>
          <w:lang w:bidi="ar"/>
        </w:rPr>
        <w:t>备注：如项目中主要设备或材料有具体要求的，供应商可以选择推荐品牌，也可以选择性能不低于推荐品牌性能的其他品牌。供应商欲在采购人提供的推荐品牌范围之外选择其它品牌的，则该品牌产品需满足采购人要求，且须在响应文件中提供能证明选择品牌与推荐品牌同等档次的材料，由询价小组确认。</w:t>
      </w:r>
    </w:p>
    <w:p w14:paraId="764096F7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投标单位（盖章）：</w:t>
      </w:r>
    </w:p>
    <w:p w14:paraId="25703B7D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法定代表人或代理人（签字或盖章）：</w:t>
      </w:r>
    </w:p>
    <w:p w14:paraId="026B88F6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  <w:r>
        <w:rPr>
          <w:rFonts w:ascii="Times New Roman" w:hAnsi="Times New Roman" w:eastAsia="仿宋" w:cs="Times New Roman"/>
          <w:sz w:val="24"/>
          <w:shd w:val="clear" w:color="auto" w:fill="FFFFFF"/>
        </w:rPr>
        <w:t>日期：    年    月    日</w:t>
      </w:r>
    </w:p>
    <w:p w14:paraId="70883BCB">
      <w:pPr>
        <w:spacing w:line="560" w:lineRule="exact"/>
        <w:ind w:firstLine="480" w:firstLineChars="200"/>
        <w:rPr>
          <w:rFonts w:ascii="Times New Roman" w:hAnsi="Times New Roman" w:eastAsia="仿宋" w:cs="Times New Roman"/>
          <w:sz w:val="24"/>
          <w:shd w:val="clear" w:color="auto" w:fill="FFFFFF"/>
        </w:rPr>
      </w:pPr>
    </w:p>
    <w:p w14:paraId="62BEAD18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209DD427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0964ECA0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31759ED6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7BF198F6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18E7BAB7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3AB32B63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29EF4958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4A6C80B3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706F5BD0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357BBB85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2BEF0771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040A558B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26F36775">
      <w:pPr>
        <w:widowControl/>
        <w:shd w:val="clear" w:color="auto" w:fill="FFFFFF"/>
        <w:spacing w:before="45" w:line="442" w:lineRule="atLeast"/>
        <w:rPr>
          <w:rFonts w:ascii="Times New Roman" w:hAnsi="Times New Roman" w:eastAsia="仿宋" w:cs="仿宋"/>
          <w:color w:val="333333"/>
          <w:kern w:val="0"/>
          <w:sz w:val="27"/>
          <w:szCs w:val="27"/>
        </w:rPr>
      </w:pPr>
    </w:p>
    <w:p w14:paraId="34AF0B36">
      <w:pPr>
        <w:widowControl/>
        <w:shd w:val="clear" w:color="auto" w:fill="FFFFFF"/>
        <w:spacing w:before="45" w:line="442" w:lineRule="atLeast"/>
        <w:rPr>
          <w:rFonts w:hint="eastAsia" w:ascii="Times New Roman" w:hAnsi="Times New Roman" w:eastAsia="仿宋" w:cs="仿宋"/>
          <w:color w:val="333333"/>
          <w:kern w:val="0"/>
          <w:sz w:val="27"/>
          <w:szCs w:val="27"/>
          <w:lang w:eastAsia="zh-CN"/>
        </w:rPr>
      </w:pPr>
      <w:r>
        <w:rPr>
          <w:rFonts w:ascii="Times New Roman" w:hAnsi="Times New Roman" w:eastAsia="仿宋" w:cs="仿宋"/>
          <w:color w:val="333333"/>
          <w:kern w:val="0"/>
          <w:sz w:val="27"/>
          <w:szCs w:val="27"/>
        </w:rPr>
        <w:t>附件</w:t>
      </w:r>
      <w:r>
        <w:rPr>
          <w:rFonts w:hint="eastAsia" w:ascii="Times New Roman" w:hAnsi="Times New Roman" w:eastAsia="仿宋" w:cs="仿宋"/>
          <w:color w:val="333333"/>
          <w:kern w:val="0"/>
          <w:sz w:val="27"/>
          <w:szCs w:val="27"/>
          <w:lang w:val="en-US" w:eastAsia="zh-CN"/>
        </w:rPr>
        <w:t>5</w:t>
      </w:r>
    </w:p>
    <w:p w14:paraId="25119D22">
      <w:pPr>
        <w:spacing w:before="156" w:beforeLines="50" w:after="156" w:afterLines="50" w:line="4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仿宋" w:cs="仿宋"/>
          <w:b/>
          <w:sz w:val="32"/>
          <w:szCs w:val="32"/>
        </w:rPr>
        <w:t>供应商管理关系或控股关系信息情况表</w:t>
      </w:r>
    </w:p>
    <w:p w14:paraId="03336AAB">
      <w:pPr>
        <w:spacing w:line="520" w:lineRule="exact"/>
        <w:jc w:val="left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供应商名称：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54D7AD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 w14:paraId="09CE3E9D">
            <w:pPr>
              <w:spacing w:line="360" w:lineRule="auto"/>
              <w:ind w:firstLine="560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58930647">
            <w:pPr>
              <w:spacing w:line="360" w:lineRule="auto"/>
              <w:ind w:firstLine="560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7B791E2"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32F6AA1A">
            <w:pPr>
              <w:spacing w:line="360" w:lineRule="auto"/>
              <w:ind w:firstLine="560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3A7A6F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05EB376F">
            <w:pPr>
              <w:spacing w:line="360" w:lineRule="auto"/>
              <w:ind w:firstLine="560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7FA676E0">
            <w:pPr>
              <w:spacing w:line="360" w:lineRule="auto"/>
              <w:ind w:firstLine="560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676C2A8"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369DD665">
            <w:pPr>
              <w:spacing w:line="360" w:lineRule="auto"/>
              <w:ind w:firstLine="1116" w:firstLineChars="465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万元</w:t>
            </w:r>
          </w:p>
        </w:tc>
      </w:tr>
      <w:tr w14:paraId="07DA11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276E31EB"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6854133B">
            <w:pPr>
              <w:spacing w:line="360" w:lineRule="auto"/>
              <w:ind w:firstLine="560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1B1C3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vAlign w:val="center"/>
          </w:tcPr>
          <w:p w14:paraId="30235416">
            <w:pPr>
              <w:spacing w:line="360" w:lineRule="auto"/>
              <w:ind w:firstLine="560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4717EF65"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股东1（姓名或单位名称）：</w:t>
            </w:r>
          </w:p>
          <w:p w14:paraId="10A8F4BE"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股东1持股比例：</w:t>
            </w:r>
          </w:p>
          <w:p w14:paraId="0387D586"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股东2（姓名或单位名称）：</w:t>
            </w:r>
          </w:p>
          <w:p w14:paraId="6C61AA07"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股东2持股比例：</w:t>
            </w:r>
          </w:p>
          <w:p w14:paraId="04E06F05"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（不够的可自行增加）</w:t>
            </w:r>
          </w:p>
        </w:tc>
      </w:tr>
      <w:tr w14:paraId="58E12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 w14:paraId="6BA7063E">
            <w:pPr>
              <w:spacing w:line="360" w:lineRule="auto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公司是否有直接控股、管理关系的关联企业（在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vAlign w:val="center"/>
          </w:tcPr>
          <w:p w14:paraId="51E90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无直接控股、管理关系的关联企业</w:t>
            </w:r>
          </w:p>
          <w:p w14:paraId="68024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有直接控股、管理关系的关联企业，关联信息如下：</w:t>
            </w:r>
          </w:p>
          <w:p w14:paraId="482BD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企业1名称：</w:t>
            </w:r>
          </w:p>
          <w:p w14:paraId="18770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（直接控股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（持股比例：    % ；管理关系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）</w:t>
            </w:r>
          </w:p>
          <w:p w14:paraId="4E621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企业2名称：</w:t>
            </w:r>
          </w:p>
          <w:p w14:paraId="33382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（直接控股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（持股比例：    % ；管理关系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）</w:t>
            </w:r>
          </w:p>
          <w:p w14:paraId="1F7C5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（不够的可自行增加或以附件形式提交）</w:t>
            </w:r>
          </w:p>
        </w:tc>
      </w:tr>
      <w:tr w14:paraId="70A6A5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3" w:hRule="atLeast"/>
          <w:jc w:val="center"/>
        </w:trPr>
        <w:tc>
          <w:tcPr>
            <w:tcW w:w="8751" w:type="dxa"/>
            <w:gridSpan w:val="4"/>
            <w:vAlign w:val="center"/>
          </w:tcPr>
          <w:p w14:paraId="37C34626">
            <w:pPr>
              <w:spacing w:line="400" w:lineRule="exact"/>
              <w:ind w:firstLine="561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本单位承诺：</w:t>
            </w:r>
          </w:p>
          <w:p w14:paraId="3197F66A">
            <w:pPr>
              <w:numPr>
                <w:ilvl w:val="0"/>
                <w:numId w:val="1"/>
              </w:numPr>
              <w:spacing w:line="400" w:lineRule="exact"/>
              <w:ind w:firstLine="561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上述信息内容与本单位提供给注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4"/>
              </w:rPr>
              <w:t>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58A15E59">
            <w:pPr>
              <w:numPr>
                <w:ilvl w:val="0"/>
                <w:numId w:val="1"/>
              </w:numPr>
              <w:spacing w:line="400" w:lineRule="exact"/>
              <w:ind w:firstLine="561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自觉接受行政管理、监督部门、行业组织、社会公众的监督。</w:t>
            </w:r>
          </w:p>
          <w:p w14:paraId="5623D3E0">
            <w:pPr>
              <w:spacing w:line="400" w:lineRule="exact"/>
              <w:ind w:firstLine="561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 w14:paraId="0BADF1DE">
            <w:pPr>
              <w:spacing w:line="400" w:lineRule="exact"/>
              <w:ind w:firstLine="561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  <w:p w14:paraId="1D7C0036">
            <w:pPr>
              <w:spacing w:line="400" w:lineRule="exact"/>
              <w:ind w:firstLine="561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供应商（盖章）：</w:t>
            </w:r>
          </w:p>
          <w:p w14:paraId="5066C38F">
            <w:pPr>
              <w:spacing w:line="400" w:lineRule="exact"/>
              <w:ind w:firstLine="561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法定代表人（签字名盖章）：</w:t>
            </w:r>
          </w:p>
          <w:p w14:paraId="70D74EFA">
            <w:pPr>
              <w:spacing w:line="312" w:lineRule="auto"/>
              <w:ind w:firstLine="560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           日期：   年  月  日</w:t>
            </w:r>
          </w:p>
        </w:tc>
      </w:tr>
    </w:tbl>
    <w:p w14:paraId="673E15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074C1"/>
    <w:rsid w:val="35A055D0"/>
    <w:rsid w:val="3920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352</Words>
  <Characters>429</Characters>
  <Lines>0</Lines>
  <Paragraphs>0</Paragraphs>
  <TotalTime>2</TotalTime>
  <ScaleCrop>false</ScaleCrop>
  <LinksUpToDate>false</LinksUpToDate>
  <CharactersWithSpaces>662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2025-07-06T03:51:00Z</dcterms:created>
  <dc:creator>且听风吟</dc:creator>
  <cp:lastModifiedBy>*queen</cp:lastModifiedBy>
  <dcterms:modified xsi:type="dcterms:W3CDTF">2025-07-06T05:26:30Z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31F25F8C9D4345B78D04749D487AD182_11</vt:lpwstr>
  </property>
  <property fmtid="{D5CDD505-2E9C-101B-9397-08002B2CF9AE}" pid="4" name="KSOTemplateDocerSaveRecord">
    <vt:lpwstr>eyJoZGlkIjoiMjcwZGQzMzdhMTU0ZTNmZTdkZTYzYTExMjVkMGIzMTciLCJ1c2VySWQiOiI2OTM5ODYxNzUifQ==</vt:lpwstr>
  </property>
</Properties>
</file>