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81162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1</w:t>
      </w:r>
    </w:p>
    <w:p w14:paraId="765B0429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法定代表人资格证明书</w:t>
      </w:r>
    </w:p>
    <w:p w14:paraId="698ADB17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</w:t>
      </w:r>
    </w:p>
    <w:p w14:paraId="7788B9DA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     </w:t>
      </w:r>
    </w:p>
    <w:p w14:paraId="7FE1E282">
      <w:pPr>
        <w:spacing w:line="520" w:lineRule="exact"/>
        <w:rPr>
          <w:rFonts w:ascii="Times New Roman" w:hAnsi="Times New Roman" w:eastAsia="仿宋" w:cs="Times New Roman"/>
          <w:color w:val="auto"/>
          <w:sz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</w:rPr>
        <w:t>姓名：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 xml:space="preserve"> 性别：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auto"/>
          <w:sz w:val="24"/>
        </w:rPr>
        <w:t>年龄：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</w:rPr>
        <w:t>联系电话：</w:t>
      </w:r>
      <w:r>
        <w:rPr>
          <w:rFonts w:hint="eastAsia"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</w:p>
    <w:p w14:paraId="55D223EE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系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</w:rPr>
        <w:t>的法定代表人。为实施</w:t>
      </w:r>
      <w:r>
        <w:rPr>
          <w:rFonts w:ascii="Times New Roman" w:hAnsi="Times New Roman" w:eastAsia="仿宋" w:cs="Times New Roman"/>
          <w:color w:val="auto"/>
          <w:sz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color w:val="auto"/>
          <w:sz w:val="24"/>
        </w:rPr>
        <w:t>的工作，签署上述项目的响应文件、进行合同谈判、签署合同和处理与之有关的一切事务。</w:t>
      </w:r>
    </w:p>
    <w:p w14:paraId="722E83A4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特此证明。</w:t>
      </w:r>
    </w:p>
    <w:p w14:paraId="4C9466B8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18F49FF9">
      <w:pPr>
        <w:spacing w:line="5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1B4FBF9D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</w:rPr>
        <w:t xml:space="preserve">                                   </w:t>
      </w:r>
      <w:r>
        <w:rPr>
          <w:rFonts w:ascii="Times New Roman" w:hAnsi="Times New Roman" w:eastAsia="仿宋" w:cs="Times New Roman"/>
          <w:color w:val="auto"/>
          <w:sz w:val="24"/>
          <w:szCs w:val="28"/>
        </w:rPr>
        <w:t>供应商（加盖公章）：</w:t>
      </w:r>
    </w:p>
    <w:p w14:paraId="79691A1E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                                   法定代表人（或单位负责人）签字或盖章：</w:t>
      </w:r>
    </w:p>
    <w:p w14:paraId="56FD52C9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8"/>
        </w:rPr>
      </w:pPr>
      <w:r>
        <w:rPr>
          <w:rFonts w:ascii="Times New Roman" w:hAnsi="Times New Roman" w:eastAsia="仿宋" w:cs="Times New Roman"/>
          <w:color w:val="auto"/>
          <w:sz w:val="24"/>
          <w:szCs w:val="28"/>
        </w:rPr>
        <w:t>日期：    年    月    日</w:t>
      </w:r>
    </w:p>
    <w:p w14:paraId="735D80C9">
      <w:pPr>
        <w:spacing w:line="440" w:lineRule="exact"/>
        <w:ind w:firstLine="4320" w:firstLineChars="1800"/>
        <w:rPr>
          <w:rFonts w:ascii="Times New Roman" w:hAnsi="Times New Roman" w:eastAsia="仿宋" w:cs="Times New Roman"/>
          <w:color w:val="auto"/>
          <w:sz w:val="24"/>
        </w:rPr>
      </w:pPr>
    </w:p>
    <w:p w14:paraId="4515B6DC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color w:val="auto"/>
          <w:sz w:val="24"/>
        </w:rPr>
      </w:pPr>
    </w:p>
    <w:p w14:paraId="7F1CEA59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 </w:t>
      </w:r>
    </w:p>
    <w:p w14:paraId="275A8193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</w:t>
      </w:r>
    </w:p>
    <w:p w14:paraId="02089151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（复印件）粘贴处</w:t>
      </w:r>
    </w:p>
    <w:p w14:paraId="4789AD9C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  <w:szCs w:val="28"/>
        </w:rPr>
      </w:pPr>
    </w:p>
    <w:p w14:paraId="20292793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3454FADF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71669CE9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6CC97243">
      <w:pPr>
        <w:spacing w:line="440" w:lineRule="exact"/>
        <w:rPr>
          <w:rFonts w:ascii="Times New Roman" w:hAnsi="Times New Roman" w:cs="Times New Roman"/>
          <w:color w:val="auto"/>
        </w:rPr>
      </w:pPr>
    </w:p>
    <w:p w14:paraId="2F436ADC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16C92C6D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1、法定代表人参加询价采购的，提供法人资格证明和本人身份证复印件。</w:t>
      </w:r>
    </w:p>
    <w:p w14:paraId="7546CB17">
      <w:pPr>
        <w:rPr>
          <w:rFonts w:hint="eastAsia" w:ascii="Times New Roman" w:hAnsi="Times New Roman" w:eastAsia="仿宋" w:cs="Times New Roman"/>
          <w:b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auto"/>
          <w:sz w:val="24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2</w:t>
      </w:r>
    </w:p>
    <w:p w14:paraId="5E7FE40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授权委托书</w:t>
      </w:r>
    </w:p>
    <w:p w14:paraId="0C129D0B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本授权委托书声明：</w:t>
      </w:r>
    </w:p>
    <w:p w14:paraId="354345D5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我 ___________(姓名</w:t>
      </w:r>
      <w:r>
        <w:rPr>
          <w:rFonts w:hint="eastAsia" w:ascii="Times New Roman" w:hAnsi="Times New Roman" w:eastAsia="仿宋" w:cs="Times New Roman"/>
          <w:color w:val="auto"/>
          <w:sz w:val="24"/>
        </w:rPr>
        <w:t>）</w:t>
      </w:r>
      <w:r>
        <w:rPr>
          <w:rFonts w:ascii="Times New Roman" w:hAnsi="Times New Roman" w:eastAsia="仿宋" w:cs="Times New Roman"/>
          <w:color w:val="auto"/>
          <w:sz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32FF1C97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本授权书于__________年_______月________日签字生效，特此声明。</w:t>
      </w:r>
    </w:p>
    <w:p w14:paraId="0EE82B0F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689DA547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法定代表人签字或盖章：         日期：</w:t>
      </w:r>
    </w:p>
    <w:p w14:paraId="1158D5B2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77A109B8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338F1EE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6609112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682AE980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委托代理人（被授权人）签字或盖章：         日期：</w:t>
      </w:r>
    </w:p>
    <w:p w14:paraId="09BE3B8E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职务：                                     联系电话：</w:t>
      </w:r>
    </w:p>
    <w:p w14:paraId="0B868E19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单位名称：                                 地址：</w:t>
      </w:r>
    </w:p>
    <w:p w14:paraId="58829D24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身份证号码：</w:t>
      </w:r>
    </w:p>
    <w:p w14:paraId="5438624C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5472E378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供应商公章：</w:t>
      </w:r>
    </w:p>
    <w:p w14:paraId="3F0DDD36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地址：                                     电话：</w:t>
      </w:r>
    </w:p>
    <w:p w14:paraId="0D81A70A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传真：                                     邮编：</w:t>
      </w:r>
    </w:p>
    <w:p w14:paraId="3A532B3F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开户行：</w:t>
      </w:r>
    </w:p>
    <w:p w14:paraId="465BA5D7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帐号：</w:t>
      </w:r>
    </w:p>
    <w:p w14:paraId="461CC1C8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</w:p>
    <w:p w14:paraId="529ECAD4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法定代表人身份证（双面复印件）粘贴处</w:t>
      </w:r>
    </w:p>
    <w:p w14:paraId="28D03DB6">
      <w:pPr>
        <w:wordWrap w:val="0"/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委托代理人身份证（双面复印件）粘贴处</w:t>
      </w:r>
    </w:p>
    <w:p w14:paraId="1ED49119">
      <w:pPr>
        <w:spacing w:line="420" w:lineRule="exact"/>
        <w:rPr>
          <w:rFonts w:ascii="Times New Roman" w:hAnsi="Times New Roman" w:cs="Times New Roman"/>
          <w:color w:val="auto"/>
          <w:sz w:val="24"/>
        </w:rPr>
      </w:pPr>
    </w:p>
    <w:p w14:paraId="6B411118">
      <w:p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备注：</w:t>
      </w:r>
    </w:p>
    <w:p w14:paraId="22FCF2BA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授权委托人参加询价采购的，提供授权委托书和本人身份证原件。</w:t>
      </w:r>
    </w:p>
    <w:p w14:paraId="7085B36E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</w:rPr>
      </w:pPr>
      <w:r>
        <w:rPr>
          <w:rFonts w:ascii="Times New Roman" w:hAnsi="Times New Roman" w:eastAsia="仿宋" w:cs="Times New Roman"/>
          <w:color w:val="auto"/>
          <w:sz w:val="24"/>
        </w:rPr>
        <w:t>提供供应商为授权委托人缴纳2025年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color w:val="auto"/>
          <w:sz w:val="24"/>
        </w:rPr>
        <w:t>月至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12</w:t>
      </w:r>
      <w:r>
        <w:rPr>
          <w:rFonts w:ascii="Times New Roman" w:hAnsi="Times New Roman" w:eastAsia="仿宋" w:cs="Times New Roman"/>
          <w:color w:val="auto"/>
          <w:sz w:val="24"/>
        </w:rPr>
        <w:t>月连续三个月的社保证明材料。</w:t>
      </w:r>
    </w:p>
    <w:p w14:paraId="083491FA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3</w:t>
      </w:r>
    </w:p>
    <w:p w14:paraId="16DA22F5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报价一览表</w:t>
      </w:r>
    </w:p>
    <w:tbl>
      <w:tblPr>
        <w:tblStyle w:val="10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241"/>
      </w:tblGrid>
      <w:tr w14:paraId="3B6F0D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70500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923F58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常大询[202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]0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号</w:t>
            </w:r>
          </w:p>
        </w:tc>
      </w:tr>
      <w:tr w14:paraId="6E5B471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6AF96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A35FE6">
            <w:pPr>
              <w:pStyle w:val="8"/>
              <w:spacing w:before="0" w:after="0" w:line="360" w:lineRule="auto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常州大学知行楼消防系统联动项目</w:t>
            </w:r>
          </w:p>
        </w:tc>
      </w:tr>
      <w:tr w14:paraId="11CBF6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B3A8E6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 投标报价</w:t>
            </w:r>
          </w:p>
          <w:p w14:paraId="4F18CF05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6F6EE7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 小写：___________元</w:t>
            </w:r>
          </w:p>
          <w:p w14:paraId="5FDA974E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68F6BFD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投标单位（盖章）：</w:t>
      </w:r>
    </w:p>
    <w:p w14:paraId="6EF8DA1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法定代表人或代理人（签字或盖章）：</w:t>
      </w:r>
    </w:p>
    <w:p w14:paraId="6DA80A6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日期：    年    月    日</w:t>
      </w:r>
    </w:p>
    <w:p w14:paraId="7ABB19C4">
      <w:pP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8"/>
          <w:szCs w:val="28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4</w:t>
      </w:r>
    </w:p>
    <w:p w14:paraId="4E3989E4">
      <w:pPr>
        <w:spacing w:line="360" w:lineRule="auto"/>
        <w:jc w:val="center"/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分项报价表</w:t>
      </w:r>
    </w:p>
    <w:p w14:paraId="7183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常大询[202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]0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02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号</w:t>
      </w:r>
    </w:p>
    <w:p w14:paraId="519EB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：常州大学知行楼消防系统联动项目</w:t>
      </w:r>
    </w:p>
    <w:tbl>
      <w:tblPr>
        <w:tblStyle w:val="10"/>
        <w:tblW w:w="535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25"/>
        <w:gridCol w:w="3298"/>
        <w:gridCol w:w="798"/>
        <w:gridCol w:w="746"/>
        <w:gridCol w:w="1427"/>
        <w:gridCol w:w="959"/>
      </w:tblGrid>
      <w:tr w14:paraId="595B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E0896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F3A8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7196F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项目特征描述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6A134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64A04">
            <w:pPr>
              <w:widowControl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工程量</w:t>
            </w:r>
          </w:p>
        </w:tc>
        <w:tc>
          <w:tcPr>
            <w:tcW w:w="7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540AF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全费用综合单价（元）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38144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合价（元）</w:t>
            </w:r>
          </w:p>
        </w:tc>
      </w:tr>
      <w:tr w14:paraId="0DEAE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90300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F4DCC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报警线路排查维修</w:t>
            </w:r>
          </w:p>
        </w:tc>
        <w:tc>
          <w:tcPr>
            <w:tcW w:w="1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617A2">
            <w:pPr>
              <w:widowControl/>
              <w:jc w:val="both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现场报警设备断线故障维修，恢复设备正常运行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7725C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回路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353E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71B2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EB5A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1FE3D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65FC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629F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应急广播模块</w:t>
            </w:r>
          </w:p>
        </w:tc>
        <w:tc>
          <w:tcPr>
            <w:tcW w:w="1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4B1E0">
            <w:pPr>
              <w:pStyle w:val="17"/>
              <w:widowControl/>
              <w:numPr>
                <w:ilvl w:val="0"/>
                <w:numId w:val="0"/>
              </w:numPr>
              <w:ind w:left="360" w:leftChars="0" w:hanging="360"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编码、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新购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设备，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含底座；</w:t>
            </w:r>
          </w:p>
          <w:p w14:paraId="5841A222">
            <w:pPr>
              <w:pStyle w:val="17"/>
              <w:widowControl/>
              <w:numPr>
                <w:ilvl w:val="0"/>
                <w:numId w:val="0"/>
              </w:numPr>
              <w:ind w:left="360" w:leftChars="0" w:hanging="360"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被动设备控制类；</w:t>
            </w:r>
          </w:p>
          <w:p w14:paraId="301EB538">
            <w:pPr>
              <w:pStyle w:val="17"/>
              <w:widowControl/>
              <w:numPr>
                <w:ilvl w:val="0"/>
                <w:numId w:val="0"/>
              </w:numPr>
              <w:ind w:left="360" w:leftChars="0" w:hanging="360"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工作电压DC24V；</w:t>
            </w:r>
          </w:p>
          <w:p w14:paraId="7E22D062">
            <w:pPr>
              <w:pStyle w:val="17"/>
              <w:widowControl/>
              <w:numPr>
                <w:ilvl w:val="0"/>
                <w:numId w:val="0"/>
              </w:numPr>
              <w:ind w:left="360" w:leftChars="0" w:hanging="360"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新购设备与学校现有松江系统匹配；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35DB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只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A577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BA3D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FDE6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1A61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48B4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5BAFD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输入模块</w:t>
            </w:r>
          </w:p>
        </w:tc>
        <w:tc>
          <w:tcPr>
            <w:tcW w:w="1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48828">
            <w:pPr>
              <w:pStyle w:val="17"/>
              <w:widowControl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编码、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新购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设备，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含底座；</w:t>
            </w:r>
          </w:p>
          <w:p w14:paraId="092F3D11">
            <w:pPr>
              <w:pStyle w:val="17"/>
              <w:widowControl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动作信号监管类；</w:t>
            </w:r>
          </w:p>
          <w:p w14:paraId="325EAE0B">
            <w:pPr>
              <w:pStyle w:val="17"/>
              <w:widowControl/>
              <w:numPr>
                <w:ilvl w:val="0"/>
                <w:numId w:val="2"/>
              </w:numPr>
              <w:ind w:firstLineChars="0"/>
              <w:jc w:val="both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新购设备与学校现有松江系统匹配；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DA10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只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7824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D821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45F3A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7154A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CE32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E70FC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隔离模块</w:t>
            </w:r>
          </w:p>
        </w:tc>
        <w:tc>
          <w:tcPr>
            <w:tcW w:w="18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89CA3">
            <w:pPr>
              <w:pStyle w:val="17"/>
              <w:widowControl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新购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含底座；</w:t>
            </w:r>
          </w:p>
          <w:p w14:paraId="11806807">
            <w:pPr>
              <w:pStyle w:val="17"/>
              <w:widowControl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总线隔离；</w:t>
            </w:r>
          </w:p>
          <w:p w14:paraId="697EDA28">
            <w:pPr>
              <w:pStyle w:val="17"/>
              <w:widowControl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新购设备与学校现有松江系统匹配；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7075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只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3CA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7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DCF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C0022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1B113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4740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74F6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感烟探测器</w:t>
            </w:r>
          </w:p>
        </w:tc>
        <w:tc>
          <w:tcPr>
            <w:tcW w:w="1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1D126">
            <w:pPr>
              <w:pStyle w:val="17"/>
              <w:widowControl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编码、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新购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含底座；</w:t>
            </w:r>
          </w:p>
          <w:p w14:paraId="5F0B4915">
            <w:pPr>
              <w:pStyle w:val="17"/>
              <w:widowControl/>
              <w:numPr>
                <w:ilvl w:val="0"/>
                <w:numId w:val="4"/>
              </w:numPr>
              <w:ind w:firstLineChars="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二总线无极性；</w:t>
            </w:r>
          </w:p>
          <w:p w14:paraId="56FA6E7D">
            <w:pPr>
              <w:pStyle w:val="17"/>
              <w:widowControl/>
              <w:numPr>
                <w:ilvl w:val="0"/>
                <w:numId w:val="4"/>
              </w:numPr>
              <w:ind w:firstLineChars="0"/>
              <w:jc w:val="both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新购设备与学校现有松江系统匹配；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1C39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只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A0A93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959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976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3255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53AA4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C073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信号线</w:t>
            </w:r>
          </w:p>
        </w:tc>
        <w:tc>
          <w:tcPr>
            <w:tcW w:w="1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7D43">
            <w:pPr>
              <w:widowControl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NH-RVS2*1.5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DC1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E60BD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170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10A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557B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7A78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8403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EF1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24V电源线</w:t>
            </w:r>
          </w:p>
        </w:tc>
        <w:tc>
          <w:tcPr>
            <w:tcW w:w="1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D6032">
            <w:pPr>
              <w:widowControl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NH-BV2.5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7C86A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3064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300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8F2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D480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0A84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1ECD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6656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手动控制线</w:t>
            </w:r>
          </w:p>
        </w:tc>
        <w:tc>
          <w:tcPr>
            <w:tcW w:w="1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00C57">
            <w:pPr>
              <w:widowControl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NH-KVV4*1.5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9F95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C9CA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150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500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70C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7FCBA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76E25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D26A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金属软管</w:t>
            </w:r>
          </w:p>
        </w:tc>
        <w:tc>
          <w:tcPr>
            <w:tcW w:w="1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00EB6">
            <w:pPr>
              <w:widowControl/>
              <w:jc w:val="both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内径20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mm，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外径23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7934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52F8F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80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02C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D4FF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5A5A8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B8522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011A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报警主机备电池</w:t>
            </w:r>
          </w:p>
        </w:tc>
        <w:tc>
          <w:tcPr>
            <w:tcW w:w="1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9AB72">
            <w:pPr>
              <w:widowControl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12V24AH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28101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节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EA69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D3B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5B12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4A87A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3D99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93F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辅材、机械</w:t>
            </w:r>
          </w:p>
        </w:tc>
        <w:tc>
          <w:tcPr>
            <w:tcW w:w="1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2C057">
            <w:pPr>
              <w:widowControl/>
              <w:jc w:val="both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为完成本项目所需全部辅材、机械，本项为一次性包干价，结算时不作调整。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32530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49E8A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6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5F2E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26106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AB46C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B273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系统编程调试</w:t>
            </w:r>
          </w:p>
        </w:tc>
        <w:tc>
          <w:tcPr>
            <w:tcW w:w="1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758EB">
            <w:pPr>
              <w:widowControl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本项为一次性包干价，结算时不作调整。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3C28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项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1EBD4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C38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B872"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</w:p>
        </w:tc>
      </w:tr>
      <w:tr w14:paraId="5EF94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84E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总价（元）</w:t>
            </w:r>
          </w:p>
          <w:p w14:paraId="761C933C">
            <w:pPr>
              <w:widowControl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（含税价）</w:t>
            </w:r>
          </w:p>
        </w:tc>
        <w:tc>
          <w:tcPr>
            <w:tcW w:w="39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BB711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小写：___________元</w:t>
            </w:r>
          </w:p>
          <w:p w14:paraId="28A80FF6">
            <w:pPr>
              <w:widowControl/>
              <w:ind w:firstLine="240" w:firstLineChars="100"/>
              <w:jc w:val="both"/>
              <w:rPr>
                <w:rFonts w:ascii="Times New Roman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27D3813D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投标单位（盖章）：</w:t>
      </w:r>
    </w:p>
    <w:p w14:paraId="1BCAB25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法定代表人或代理人（签字或盖章）：</w:t>
      </w:r>
    </w:p>
    <w:p w14:paraId="1306135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日期：    年    月    日</w:t>
      </w:r>
    </w:p>
    <w:p w14:paraId="504A2C4A">
      <w:pPr>
        <w:rPr>
          <w:rFonts w:ascii="Times New Roman" w:hAnsi="Times New Roman" w:eastAsia="仿宋_GB2312" w:cs="仿宋_GB2312"/>
          <w:kern w:val="0"/>
          <w:sz w:val="24"/>
          <w:szCs w:val="24"/>
        </w:rPr>
      </w:pPr>
      <w:r>
        <w:rPr>
          <w:rFonts w:ascii="Times New Roman" w:hAnsi="Times New Roman" w:eastAsia="仿宋_GB2312" w:cs="仿宋_GB2312"/>
          <w:kern w:val="0"/>
          <w:sz w:val="24"/>
          <w:szCs w:val="24"/>
        </w:rPr>
        <w:br w:type="page"/>
      </w:r>
    </w:p>
    <w:p w14:paraId="72E12816">
      <w:pP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附件5</w:t>
      </w:r>
    </w:p>
    <w:p w14:paraId="047136F9">
      <w:pPr>
        <w:spacing w:line="360" w:lineRule="auto"/>
        <w:jc w:val="center"/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主要设备品牌承诺表</w:t>
      </w:r>
    </w:p>
    <w:p w14:paraId="4DD2F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</w:rPr>
        <w:t>常大询[202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</w:rPr>
        <w:t>]0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  <w:t>02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</w:rPr>
        <w:t>号</w:t>
      </w:r>
    </w:p>
    <w:p w14:paraId="67D3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：常州大学知行楼消防系统联动项目</w:t>
      </w:r>
    </w:p>
    <w:tbl>
      <w:tblPr>
        <w:tblStyle w:val="11"/>
        <w:tblW w:w="0" w:type="auto"/>
        <w:tblInd w:w="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157"/>
        <w:gridCol w:w="2978"/>
        <w:gridCol w:w="1829"/>
      </w:tblGrid>
      <w:tr w14:paraId="6C33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41" w:type="dxa"/>
            <w:vAlign w:val="center"/>
          </w:tcPr>
          <w:p w14:paraId="7EAD8B5C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序 号</w:t>
            </w:r>
          </w:p>
        </w:tc>
        <w:tc>
          <w:tcPr>
            <w:tcW w:w="2157" w:type="dxa"/>
            <w:vAlign w:val="center"/>
          </w:tcPr>
          <w:p w14:paraId="489E470F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主要设备名称</w:t>
            </w:r>
          </w:p>
        </w:tc>
        <w:tc>
          <w:tcPr>
            <w:tcW w:w="2978" w:type="dxa"/>
            <w:vAlign w:val="center"/>
          </w:tcPr>
          <w:p w14:paraId="3EF0D568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推荐品牌</w:t>
            </w:r>
          </w:p>
        </w:tc>
        <w:tc>
          <w:tcPr>
            <w:tcW w:w="1829" w:type="dxa"/>
            <w:vAlign w:val="center"/>
          </w:tcPr>
          <w:p w14:paraId="279905CA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承诺品牌</w:t>
            </w:r>
          </w:p>
        </w:tc>
      </w:tr>
      <w:tr w14:paraId="5A39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41" w:type="dxa"/>
            <w:vAlign w:val="center"/>
          </w:tcPr>
          <w:p w14:paraId="0A294686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BB68894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电线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3115B11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上上、远东、江南、宝胜</w:t>
            </w:r>
          </w:p>
        </w:tc>
        <w:tc>
          <w:tcPr>
            <w:tcW w:w="1829" w:type="dxa"/>
            <w:vAlign w:val="center"/>
          </w:tcPr>
          <w:p w14:paraId="7A4CA7F1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25E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41" w:type="dxa"/>
            <w:vAlign w:val="center"/>
          </w:tcPr>
          <w:p w14:paraId="6099BB0D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69D67C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金属软管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DB91D98">
            <w:pPr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航天晨光、恒帆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、创宇、贝卡尔特</w:t>
            </w:r>
          </w:p>
        </w:tc>
        <w:tc>
          <w:tcPr>
            <w:tcW w:w="1829" w:type="dxa"/>
            <w:vAlign w:val="center"/>
          </w:tcPr>
          <w:p w14:paraId="1340EAC7">
            <w:pPr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</w:tbl>
    <w:p w14:paraId="4ADC8086">
      <w:pPr>
        <w:spacing w:line="560" w:lineRule="exact"/>
        <w:ind w:firstLine="480" w:firstLineChars="200"/>
        <w:rPr>
          <w:rFonts w:hint="eastAsia"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 xml:space="preserve">备注：如项目中主要设备或材料有具体要求的，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 </w:t>
      </w:r>
    </w:p>
    <w:p w14:paraId="426DD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val="en-US" w:eastAsia="zh-CN"/>
        </w:rPr>
      </w:pPr>
    </w:p>
    <w:p w14:paraId="6FC04F4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投标单位（盖章）：</w:t>
      </w:r>
    </w:p>
    <w:p w14:paraId="5887702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法定代表人或代理人（签字或盖章）：</w:t>
      </w:r>
    </w:p>
    <w:p w14:paraId="6145AAFE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日期：    年    月    日</w:t>
      </w:r>
    </w:p>
    <w:p w14:paraId="13132B8C">
      <w:pP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br w:type="page"/>
      </w:r>
    </w:p>
    <w:p w14:paraId="6241A70A">
      <w:pPr>
        <w:spacing w:line="520" w:lineRule="exact"/>
        <w:rPr>
          <w:rFonts w:hint="default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附件6</w:t>
      </w:r>
    </w:p>
    <w:p w14:paraId="4BE25A7E">
      <w:pPr>
        <w:spacing w:line="5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技术（服务）要求响应及偏离表</w:t>
      </w:r>
    </w:p>
    <w:p w14:paraId="67E077A6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0A6E36BE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szCs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本项目不接受“负偏离”。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5A992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noWrap w:val="0"/>
            <w:vAlign w:val="center"/>
          </w:tcPr>
          <w:p w14:paraId="6BD7C01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236E730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询价公告</w:t>
            </w:r>
          </w:p>
          <w:p w14:paraId="6A7D2DA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noWrap w:val="0"/>
            <w:vAlign w:val="center"/>
          </w:tcPr>
          <w:p w14:paraId="5878CF1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响应文件</w:t>
            </w:r>
          </w:p>
          <w:p w14:paraId="678B015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noWrap w:val="0"/>
            <w:vAlign w:val="center"/>
          </w:tcPr>
          <w:p w14:paraId="706D607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选择项（无偏离、正偏离）</w:t>
            </w:r>
          </w:p>
        </w:tc>
      </w:tr>
      <w:tr w14:paraId="570D4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3B3C2D8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02633A5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AE9FDC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67B4F1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847E5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8C1DCA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600708A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9D845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BB5398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AA65F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8050BE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415889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58B77B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5B254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248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736B85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2415" w:type="dxa"/>
            <w:noWrap w:val="0"/>
            <w:vAlign w:val="center"/>
          </w:tcPr>
          <w:p w14:paraId="5D958B4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611AA9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1B14D7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7C628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B6E384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B2F13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1A02CA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3AD144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7252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5FA8E3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804F9C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06BD9C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B7E2BD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4DFD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9FFEA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07507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73EE7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0AD983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6825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665BDF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EA4F55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92B2EA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1F8C7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2894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41649F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546BD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D65705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5C215BC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2B3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09010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4293AF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B9A15F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719E74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0DA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353BE28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614D0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E40AF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57A513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1A1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142B422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664291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2A83F14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DA85E3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B51716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15B3C58F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5CA6485A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75653A33">
      <w:pPr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br w:type="page"/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7</w:t>
      </w:r>
    </w:p>
    <w:p w14:paraId="654E5D7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供应商管理关系或控股关系信息情况表</w:t>
      </w:r>
    </w:p>
    <w:p w14:paraId="754D4145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供应商名称：</w:t>
      </w:r>
    </w:p>
    <w:tbl>
      <w:tblPr>
        <w:tblStyle w:val="10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16DA50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4A85F712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716C328F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784E51F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3702E8A5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FD355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153A3C76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4A3AA315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BA814F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3F6BF01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万元</w:t>
            </w:r>
          </w:p>
        </w:tc>
      </w:tr>
      <w:tr w14:paraId="7E724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355BA5C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533AB237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70474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noWrap w:val="0"/>
            <w:vAlign w:val="center"/>
          </w:tcPr>
          <w:p w14:paraId="7170738A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32319EE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股东1（姓名或单位名称）：</w:t>
            </w:r>
          </w:p>
          <w:p w14:paraId="4FFE6DF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股东1持股比例：</w:t>
            </w:r>
          </w:p>
          <w:p w14:paraId="52F22A8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股东2（姓名或单位名称）：</w:t>
            </w:r>
          </w:p>
          <w:p w14:paraId="1A02595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股东2持股比例：</w:t>
            </w:r>
          </w:p>
          <w:p w14:paraId="560BF20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（不够的可自行增加）</w:t>
            </w:r>
          </w:p>
        </w:tc>
      </w:tr>
      <w:tr w14:paraId="431A37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0F2BA7E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28EE7E9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无直接控股、管理关系的关联企业</w:t>
            </w:r>
          </w:p>
          <w:p w14:paraId="0D6A59C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有直接控股、管理关系的关联企业，关联信息如下：</w:t>
            </w:r>
          </w:p>
          <w:p w14:paraId="2D2FF76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企业1名称：</w:t>
            </w:r>
          </w:p>
          <w:p w14:paraId="754C9F1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7729D0B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企业2名称：</w:t>
            </w:r>
          </w:p>
          <w:p w14:paraId="4C4358D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1DDC8D7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（不够的可自行增加或以附件形式提交）</w:t>
            </w:r>
          </w:p>
        </w:tc>
      </w:tr>
      <w:tr w14:paraId="71E331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3A808FED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本单位承诺：</w:t>
            </w:r>
          </w:p>
          <w:p w14:paraId="59E940F9">
            <w:pPr>
              <w:numPr>
                <w:ilvl w:val="0"/>
                <w:numId w:val="5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7659148B">
            <w:pPr>
              <w:numPr>
                <w:ilvl w:val="0"/>
                <w:numId w:val="5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自觉接受行政管理、监督部门、行业组织、社会公众的监督。</w:t>
            </w:r>
          </w:p>
          <w:p w14:paraId="2F4B80A4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48D81D95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9F9520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供应商（盖章）：</w:t>
            </w:r>
          </w:p>
          <w:p w14:paraId="4A4A7EC5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法定代表人（签字名盖章）：</w:t>
            </w:r>
          </w:p>
          <w:p w14:paraId="4204D2E8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762644F3">
      <w:pPr>
        <w:spacing w:line="560" w:lineRule="exact"/>
        <w:ind w:firstLine="480" w:firstLineChars="200"/>
        <w:rPr>
          <w:rFonts w:ascii="Times New Roman" w:hAnsi="Times New Roman" w:eastAsia="仿宋_GB2312" w:cs="仿宋_GB2312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493397"/>
    <w:multiLevelType w:val="multilevel"/>
    <w:tmpl w:val="4D49339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0D13329"/>
    <w:multiLevelType w:val="multilevel"/>
    <w:tmpl w:val="50D1332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B2E4582"/>
    <w:multiLevelType w:val="multilevel"/>
    <w:tmpl w:val="5B2E458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F1"/>
    <w:rsid w:val="00001E3A"/>
    <w:rsid w:val="00040096"/>
    <w:rsid w:val="000B1677"/>
    <w:rsid w:val="000C4C51"/>
    <w:rsid w:val="000C542A"/>
    <w:rsid w:val="00106981"/>
    <w:rsid w:val="0011555B"/>
    <w:rsid w:val="001321D8"/>
    <w:rsid w:val="0013527A"/>
    <w:rsid w:val="00146995"/>
    <w:rsid w:val="001560A8"/>
    <w:rsid w:val="00161456"/>
    <w:rsid w:val="00163CC6"/>
    <w:rsid w:val="001B27AC"/>
    <w:rsid w:val="001E4D30"/>
    <w:rsid w:val="001F6BC9"/>
    <w:rsid w:val="002123B8"/>
    <w:rsid w:val="00213404"/>
    <w:rsid w:val="00235A95"/>
    <w:rsid w:val="002B2F43"/>
    <w:rsid w:val="002F4D8A"/>
    <w:rsid w:val="00353BE5"/>
    <w:rsid w:val="003746BA"/>
    <w:rsid w:val="0039076C"/>
    <w:rsid w:val="003928C2"/>
    <w:rsid w:val="003B14FC"/>
    <w:rsid w:val="003E3EAC"/>
    <w:rsid w:val="003F4322"/>
    <w:rsid w:val="00422A68"/>
    <w:rsid w:val="00434878"/>
    <w:rsid w:val="00441154"/>
    <w:rsid w:val="00471D50"/>
    <w:rsid w:val="00530A67"/>
    <w:rsid w:val="00544E65"/>
    <w:rsid w:val="00550014"/>
    <w:rsid w:val="0056674C"/>
    <w:rsid w:val="0059012C"/>
    <w:rsid w:val="005B4728"/>
    <w:rsid w:val="005C473F"/>
    <w:rsid w:val="005E2115"/>
    <w:rsid w:val="005F0C1D"/>
    <w:rsid w:val="0060488E"/>
    <w:rsid w:val="006176B8"/>
    <w:rsid w:val="00642A9E"/>
    <w:rsid w:val="006471BB"/>
    <w:rsid w:val="006477A6"/>
    <w:rsid w:val="00650057"/>
    <w:rsid w:val="006E0164"/>
    <w:rsid w:val="006E2A39"/>
    <w:rsid w:val="007036BB"/>
    <w:rsid w:val="00717690"/>
    <w:rsid w:val="0072294D"/>
    <w:rsid w:val="00726308"/>
    <w:rsid w:val="0072774D"/>
    <w:rsid w:val="007847FE"/>
    <w:rsid w:val="007A70DF"/>
    <w:rsid w:val="007D7D1F"/>
    <w:rsid w:val="00841CAD"/>
    <w:rsid w:val="008875AD"/>
    <w:rsid w:val="00887B3D"/>
    <w:rsid w:val="008A7ACA"/>
    <w:rsid w:val="008E653F"/>
    <w:rsid w:val="009528B4"/>
    <w:rsid w:val="00953EB7"/>
    <w:rsid w:val="009711E6"/>
    <w:rsid w:val="00972955"/>
    <w:rsid w:val="009729A9"/>
    <w:rsid w:val="009A1F5E"/>
    <w:rsid w:val="009B4393"/>
    <w:rsid w:val="009E5787"/>
    <w:rsid w:val="00A02245"/>
    <w:rsid w:val="00A26A1D"/>
    <w:rsid w:val="00A30180"/>
    <w:rsid w:val="00A41F33"/>
    <w:rsid w:val="00A45ACD"/>
    <w:rsid w:val="00AA3FE8"/>
    <w:rsid w:val="00AB1EAE"/>
    <w:rsid w:val="00AC1507"/>
    <w:rsid w:val="00AE19B4"/>
    <w:rsid w:val="00B01C79"/>
    <w:rsid w:val="00B31D63"/>
    <w:rsid w:val="00B32719"/>
    <w:rsid w:val="00B45F0F"/>
    <w:rsid w:val="00B510C3"/>
    <w:rsid w:val="00B657C1"/>
    <w:rsid w:val="00B91697"/>
    <w:rsid w:val="00B91DF1"/>
    <w:rsid w:val="00B94E6E"/>
    <w:rsid w:val="00BA08D0"/>
    <w:rsid w:val="00BA7296"/>
    <w:rsid w:val="00BC3178"/>
    <w:rsid w:val="00BD7C26"/>
    <w:rsid w:val="00BE34F8"/>
    <w:rsid w:val="00BE5140"/>
    <w:rsid w:val="00C17EA3"/>
    <w:rsid w:val="00C306B4"/>
    <w:rsid w:val="00C36029"/>
    <w:rsid w:val="00C414FC"/>
    <w:rsid w:val="00C43B20"/>
    <w:rsid w:val="00C57FA9"/>
    <w:rsid w:val="00C65779"/>
    <w:rsid w:val="00C67966"/>
    <w:rsid w:val="00C769E0"/>
    <w:rsid w:val="00CD184F"/>
    <w:rsid w:val="00CE298C"/>
    <w:rsid w:val="00CF35E6"/>
    <w:rsid w:val="00D050BC"/>
    <w:rsid w:val="00D25DED"/>
    <w:rsid w:val="00D31969"/>
    <w:rsid w:val="00D451C4"/>
    <w:rsid w:val="00D4528E"/>
    <w:rsid w:val="00D7398E"/>
    <w:rsid w:val="00DC59AB"/>
    <w:rsid w:val="00DC68B0"/>
    <w:rsid w:val="00DD23C4"/>
    <w:rsid w:val="00DD41C0"/>
    <w:rsid w:val="00DD7EB1"/>
    <w:rsid w:val="00E07554"/>
    <w:rsid w:val="00E3473D"/>
    <w:rsid w:val="00E400E8"/>
    <w:rsid w:val="00E604CD"/>
    <w:rsid w:val="00E65FD7"/>
    <w:rsid w:val="00E71C20"/>
    <w:rsid w:val="00E804F7"/>
    <w:rsid w:val="00E84C58"/>
    <w:rsid w:val="00E8653C"/>
    <w:rsid w:val="00ED7398"/>
    <w:rsid w:val="00EF1F1E"/>
    <w:rsid w:val="00F17E55"/>
    <w:rsid w:val="00F95AED"/>
    <w:rsid w:val="00FA7772"/>
    <w:rsid w:val="00FC4018"/>
    <w:rsid w:val="00FE1E86"/>
    <w:rsid w:val="00FE2FE5"/>
    <w:rsid w:val="152662C1"/>
    <w:rsid w:val="3F061AA3"/>
    <w:rsid w:val="55EB3C24"/>
    <w:rsid w:val="6B0A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普通正文"/>
    <w:basedOn w:val="1"/>
    <w:qFormat/>
    <w:uiPriority w:val="0"/>
    <w:pPr>
      <w:spacing w:before="120" w:after="120" w:line="360" w:lineRule="auto"/>
      <w:ind w:firstLine="480"/>
      <w:jc w:val="left"/>
    </w:pPr>
    <w:rPr>
      <w:rFonts w:ascii="Arial" w:hAnsi="Arial" w:eastAsia="宋体" w:cs="Times New Roman"/>
      <w:kern w:val="0"/>
      <w:sz w:val="24"/>
      <w:szCs w:val="24"/>
    </w:rPr>
  </w:style>
  <w:style w:type="character" w:customStyle="1" w:styleId="19">
    <w:name w:val="批注文字 字符"/>
    <w:basedOn w:val="12"/>
    <w:link w:val="4"/>
    <w:qFormat/>
    <w:uiPriority w:val="99"/>
  </w:style>
  <w:style w:type="character" w:customStyle="1" w:styleId="20">
    <w:name w:val="批注主题 字符"/>
    <w:basedOn w:val="19"/>
    <w:link w:val="9"/>
    <w:semiHidden/>
    <w:qFormat/>
    <w:uiPriority w:val="99"/>
    <w:rPr>
      <w:b/>
      <w:bCs/>
    </w:rPr>
  </w:style>
  <w:style w:type="character" w:customStyle="1" w:styleId="21">
    <w:name w:val="批注框文本 字符"/>
    <w:basedOn w:val="12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722</Words>
  <Characters>772</Characters>
  <Lines>26</Lines>
  <Paragraphs>7</Paragraphs>
  <TotalTime>5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2025-06-03T00:31:00Z</dcterms:created>
  <dc:creator>Administrator</dc:creator>
  <cp:lastModifiedBy>*queen</cp:lastModifiedBy>
  <dcterms:modified xsi:type="dcterms:W3CDTF">2026-01-06T10:42:03Z</dcterms:modified>
  <cp:revision>473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eyJoZGlkIjoiMjcwZGQzMzdhMTU0ZTNmZTdkZTYzYTExMjVkMGIzMTciLCJ1c2VySWQiOiI2OTM5ODYxNzUifQ==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F864BDDD32A640FEB5CA8A7D87607776_13</vt:lpwstr>
  </property>
</Properties>
</file>