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08"/>
        <w:tblOverlap w:val="never"/>
        <w:tblW w:w="15424" w:type="dxa"/>
        <w:tblLayout w:type="fixed"/>
        <w:tblLook w:val="04A0" w:firstRow="1" w:lastRow="0" w:firstColumn="1" w:lastColumn="0" w:noHBand="0" w:noVBand="1"/>
      </w:tblPr>
      <w:tblGrid>
        <w:gridCol w:w="918"/>
        <w:gridCol w:w="2175"/>
        <w:gridCol w:w="1363"/>
        <w:gridCol w:w="6125"/>
        <w:gridCol w:w="900"/>
        <w:gridCol w:w="3943"/>
      </w:tblGrid>
      <w:tr w:rsidR="00340C13">
        <w:trPr>
          <w:trHeight w:val="4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340C13" w:rsidRDefault="00CF772F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序号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340C13" w:rsidRDefault="00CF772F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项目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340C13" w:rsidRDefault="00CF772F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尺寸（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mm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）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5B9BD5" w:fill="5B9BD5"/>
            <w:vAlign w:val="center"/>
          </w:tcPr>
          <w:p w:rsidR="00340C13" w:rsidRDefault="00CF772F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技术参数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340C13" w:rsidRDefault="00CF772F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数量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340C13" w:rsidRDefault="00CF772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  <w:t>款式</w:t>
            </w:r>
          </w:p>
        </w:tc>
      </w:tr>
      <w:tr w:rsidR="00340C13">
        <w:trPr>
          <w:trHeight w:val="262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40C13" w:rsidRDefault="00CF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40C13" w:rsidRDefault="00CF7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hint="eastAsia"/>
              </w:rPr>
              <w:t>科教城</w:t>
            </w:r>
            <w:proofErr w:type="gramEnd"/>
            <w:r>
              <w:rPr>
                <w:rFonts w:hint="eastAsia"/>
              </w:rPr>
              <w:t>校区测试楼走廊</w:t>
            </w:r>
            <w:r>
              <w:rPr>
                <w:rFonts w:hint="eastAsia"/>
              </w:rPr>
              <w:t>磁吸式</w:t>
            </w:r>
            <w:r>
              <w:rPr>
                <w:rFonts w:hint="eastAsia"/>
              </w:rPr>
              <w:t>展板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40C13" w:rsidRDefault="00CF77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00×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40C13" w:rsidRDefault="00CF772F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框架侧面</w:t>
            </w:r>
            <w:r>
              <w:rPr>
                <w:szCs w:val="21"/>
              </w:rPr>
              <w:t>厚度：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~1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mm</w:t>
            </w:r>
            <w:r>
              <w:rPr>
                <w:szCs w:val="21"/>
              </w:rPr>
              <w:t>。</w:t>
            </w:r>
          </w:p>
          <w:p w:rsidR="00340C13" w:rsidRDefault="00CF772F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边框</w:t>
            </w:r>
            <w:r>
              <w:rPr>
                <w:szCs w:val="21"/>
              </w:rPr>
              <w:t>材质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1mm</w:t>
            </w:r>
            <w:r>
              <w:rPr>
                <w:szCs w:val="21"/>
              </w:rPr>
              <w:t>全铝合金型材切割，圆角。</w:t>
            </w:r>
          </w:p>
          <w:p w:rsidR="00340C13" w:rsidRDefault="00CF772F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底板：</w:t>
            </w:r>
            <w:r>
              <w:rPr>
                <w:rFonts w:hint="eastAsia"/>
                <w:szCs w:val="21"/>
              </w:rPr>
              <w:t>8~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mm</w:t>
            </w:r>
            <w:r>
              <w:rPr>
                <w:szCs w:val="21"/>
              </w:rPr>
              <w:t>高密度雪</w:t>
            </w:r>
            <w:proofErr w:type="gramStart"/>
            <w:r>
              <w:rPr>
                <w:szCs w:val="21"/>
              </w:rPr>
              <w:t>弗</w:t>
            </w:r>
            <w:proofErr w:type="gramEnd"/>
            <w:r>
              <w:rPr>
                <w:szCs w:val="21"/>
              </w:rPr>
              <w:t>板。</w:t>
            </w:r>
          </w:p>
          <w:p w:rsidR="00340C13" w:rsidRDefault="00CF772F">
            <w:pPr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面板：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mm</w:t>
            </w:r>
            <w:r>
              <w:rPr>
                <w:szCs w:val="21"/>
              </w:rPr>
              <w:t>透明</w:t>
            </w:r>
            <w:r>
              <w:rPr>
                <w:szCs w:val="21"/>
              </w:rPr>
              <w:t>PVC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面板四周</w:t>
            </w:r>
            <w:r>
              <w:rPr>
                <w:rFonts w:hint="eastAsia"/>
                <w:szCs w:val="21"/>
              </w:rPr>
              <w:t>13-15m</w:t>
            </w:r>
            <w:r>
              <w:rPr>
                <w:szCs w:val="21"/>
              </w:rPr>
              <w:t>m</w:t>
            </w:r>
            <w:r>
              <w:rPr>
                <w:szCs w:val="21"/>
              </w:rPr>
              <w:t>烤漆边条，内嵌磁条。</w:t>
            </w:r>
          </w:p>
          <w:p w:rsidR="00340C13" w:rsidRDefault="00CF772F">
            <w:pPr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szCs w:val="21"/>
              </w:rPr>
              <w:t>内页：易拉宝专用纸高清喷绘，</w:t>
            </w:r>
            <w:proofErr w:type="gramStart"/>
            <w:r>
              <w:rPr>
                <w:szCs w:val="21"/>
              </w:rPr>
              <w:t>覆亚膜</w:t>
            </w:r>
            <w:proofErr w:type="gramEnd"/>
            <w:r>
              <w:rPr>
                <w:szCs w:val="21"/>
              </w:rPr>
              <w:t>。</w:t>
            </w:r>
            <w:r>
              <w:rPr>
                <w:szCs w:val="21"/>
              </w:rPr>
              <w:t xml:space="preserve"> </w:t>
            </w:r>
          </w:p>
          <w:p w:rsidR="00340C13" w:rsidRDefault="00CF772F">
            <w:pPr>
              <w:widowControl/>
              <w:jc w:val="left"/>
              <w:rPr>
                <w:color w:val="FF0000"/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>展板</w:t>
            </w:r>
            <w:r>
              <w:rPr>
                <w:szCs w:val="21"/>
              </w:rPr>
              <w:t>安装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墙面打孔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螺丝固定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</w:t>
            </w:r>
            <w:r>
              <w:rPr>
                <w:rFonts w:hint="eastAsia"/>
                <w:szCs w:val="21"/>
              </w:rPr>
              <w:t>能</w:t>
            </w:r>
            <w:r>
              <w:rPr>
                <w:szCs w:val="21"/>
              </w:rPr>
              <w:t>用双面胶等粘贴固定。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40C13" w:rsidRDefault="00CF772F" w:rsidP="00CF7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3</w:t>
            </w:r>
            <w:r>
              <w:t>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套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40C13" w:rsidRDefault="00CF77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1943100" cy="2029460"/>
                  <wp:effectExtent l="0" t="0" r="0" b="8890"/>
                  <wp:docPr id="1" name="图片 1" descr="1604476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0447683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02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C13" w:rsidRDefault="00340C13"/>
    <w:p w:rsidR="00340C13" w:rsidRDefault="00CF772F">
      <w:pPr>
        <w:jc w:val="center"/>
      </w:pPr>
      <w:r>
        <w:rPr>
          <w:rFonts w:hint="eastAsia"/>
          <w:b/>
          <w:bCs/>
          <w:kern w:val="0"/>
          <w:sz w:val="44"/>
          <w:szCs w:val="44"/>
        </w:rPr>
        <w:t>采购清单</w:t>
      </w:r>
    </w:p>
    <w:p w:rsidR="00340C13" w:rsidRDefault="00340C13"/>
    <w:p w:rsidR="00340C13" w:rsidRDefault="00CF772F">
      <w:pPr>
        <w:snapToGrid w:val="0"/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1</w:t>
      </w:r>
      <w:r>
        <w:rPr>
          <w:sz w:val="24"/>
        </w:rPr>
        <w:t>.</w:t>
      </w:r>
      <w:r>
        <w:rPr>
          <w:sz w:val="24"/>
        </w:rPr>
        <w:t>总价为包干价，包括</w:t>
      </w:r>
      <w:r>
        <w:rPr>
          <w:rFonts w:hint="eastAsia"/>
          <w:sz w:val="24"/>
        </w:rPr>
        <w:t>展板材料、制作、</w:t>
      </w:r>
      <w:r>
        <w:rPr>
          <w:rFonts w:cs="仿宋_GB2312" w:hint="eastAsia"/>
          <w:sz w:val="24"/>
        </w:rPr>
        <w:t>包装、运输、装卸、</w:t>
      </w:r>
      <w:r>
        <w:rPr>
          <w:sz w:val="24"/>
        </w:rPr>
        <w:t>安装</w:t>
      </w:r>
      <w:r>
        <w:rPr>
          <w:rFonts w:hint="eastAsia"/>
          <w:sz w:val="24"/>
        </w:rPr>
        <w:t>以及每块展板</w:t>
      </w:r>
      <w:r>
        <w:rPr>
          <w:sz w:val="24"/>
        </w:rPr>
        <w:t>内容文字</w:t>
      </w:r>
      <w:r>
        <w:rPr>
          <w:rFonts w:hint="eastAsia"/>
          <w:sz w:val="24"/>
        </w:rPr>
        <w:t>图片编辑排版、</w:t>
      </w:r>
      <w:r>
        <w:rPr>
          <w:sz w:val="24"/>
        </w:rPr>
        <w:t>印制</w:t>
      </w:r>
      <w:r>
        <w:rPr>
          <w:rFonts w:hint="eastAsia"/>
          <w:sz w:val="24"/>
        </w:rPr>
        <w:t>等所有费用</w:t>
      </w:r>
      <w:r>
        <w:rPr>
          <w:sz w:val="24"/>
        </w:rPr>
        <w:t>。</w:t>
      </w:r>
    </w:p>
    <w:p w:rsidR="00340C13" w:rsidRDefault="00CF772F">
      <w:pPr>
        <w:snapToGrid w:val="0"/>
        <w:ind w:firstLineChars="400" w:firstLine="96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展板具体数量按照展板实际安装数量核定，且展板单价按照中标单价计。</w:t>
      </w:r>
    </w:p>
    <w:p w:rsidR="00340C13" w:rsidRDefault="00CF772F">
      <w:pPr>
        <w:snapToGrid w:val="0"/>
        <w:ind w:firstLineChars="400" w:firstLine="96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开标时提供样品供比选，提供的样品烤漆边条为黑色和银灰色两种。</w:t>
      </w:r>
    </w:p>
    <w:p w:rsidR="00340C13" w:rsidRDefault="00CF772F">
      <w:pPr>
        <w:snapToGrid w:val="0"/>
        <w:ind w:firstLineChars="400" w:firstLine="96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展板安装上墙可按照制作进度分批进行</w:t>
      </w:r>
      <w:r>
        <w:rPr>
          <w:sz w:val="24"/>
        </w:rPr>
        <w:t>。</w:t>
      </w:r>
      <w:bookmarkStart w:id="0" w:name="_GoBack"/>
      <w:bookmarkEnd w:id="0"/>
    </w:p>
    <w:sectPr w:rsidR="00340C13">
      <w:pgSz w:w="16838" w:h="11906" w:orient="landscape"/>
      <w:pgMar w:top="850" w:right="1440" w:bottom="850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F76D0"/>
    <w:rsid w:val="00074E57"/>
    <w:rsid w:val="001831BD"/>
    <w:rsid w:val="00335FBF"/>
    <w:rsid w:val="00340C13"/>
    <w:rsid w:val="00517262"/>
    <w:rsid w:val="00670D9A"/>
    <w:rsid w:val="009E5F03"/>
    <w:rsid w:val="00B31794"/>
    <w:rsid w:val="00B3297B"/>
    <w:rsid w:val="00B34516"/>
    <w:rsid w:val="00CC13D1"/>
    <w:rsid w:val="00CE57C2"/>
    <w:rsid w:val="00CF772F"/>
    <w:rsid w:val="00DF23C2"/>
    <w:rsid w:val="00EF30EA"/>
    <w:rsid w:val="01EA279B"/>
    <w:rsid w:val="045B0045"/>
    <w:rsid w:val="048E1F30"/>
    <w:rsid w:val="0D2B28F0"/>
    <w:rsid w:val="0FCD7D29"/>
    <w:rsid w:val="12AF32FA"/>
    <w:rsid w:val="181B3A86"/>
    <w:rsid w:val="18E10A78"/>
    <w:rsid w:val="1AEF76D0"/>
    <w:rsid w:val="21747884"/>
    <w:rsid w:val="23EB688F"/>
    <w:rsid w:val="263D471F"/>
    <w:rsid w:val="27716C69"/>
    <w:rsid w:val="35EA4654"/>
    <w:rsid w:val="3BE530BA"/>
    <w:rsid w:val="40386290"/>
    <w:rsid w:val="40BC03F8"/>
    <w:rsid w:val="445E6FF7"/>
    <w:rsid w:val="45861F40"/>
    <w:rsid w:val="4847549E"/>
    <w:rsid w:val="48BA06BC"/>
    <w:rsid w:val="4E65704E"/>
    <w:rsid w:val="575C18D0"/>
    <w:rsid w:val="595C6130"/>
    <w:rsid w:val="62652265"/>
    <w:rsid w:val="67FB3636"/>
    <w:rsid w:val="6D890340"/>
    <w:rsid w:val="6F6F108F"/>
    <w:rsid w:val="701B4151"/>
    <w:rsid w:val="71A10E70"/>
    <w:rsid w:val="7E31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49945"/>
  <w15:docId w15:val="{7343E41A-0D77-42E9-9BEC-39A5C284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next w:val="a"/>
    <w:qFormat/>
    <w:pPr>
      <w:widowControl w:val="0"/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customStyle="1" w:styleId="a4">
    <w:name w:val="批注框文本 字符"/>
    <w:basedOn w:val="a0"/>
    <w:link w:val="a3"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宁静致远</dc:creator>
  <cp:lastModifiedBy>常州大学(填报)</cp:lastModifiedBy>
  <cp:revision>4</cp:revision>
  <dcterms:created xsi:type="dcterms:W3CDTF">2020-08-19T13:03:00Z</dcterms:created>
  <dcterms:modified xsi:type="dcterms:W3CDTF">2020-11-16T06:10:00Z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